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4F" w:rsidRPr="00181A19" w:rsidRDefault="00E62F4F" w:rsidP="00E62F4F">
      <w:pPr>
        <w:pStyle w:val="ac"/>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219.9pt;margin-top:15.4pt;width:45pt;height:48.15pt;z-index:251704320;visibility:visible;mso-wrap-edited:f;mso-position-horizontal-relative:margin;mso-position-vertical-relative:page">
            <v:imagedata r:id="rId8" o:title=""/>
            <w10:wrap type="topAndBottom" anchorx="margin" anchory="page"/>
            <w10:anchorlock/>
          </v:shape>
          <o:OLEObject Type="Embed" ProgID="Word.Picture.8" ShapeID="_x0000_s1147" DrawAspect="Content" ObjectID="_1617109580" r:id="rId9"/>
        </w:pict>
      </w:r>
      <w:r w:rsidRPr="00181A19">
        <w:rPr>
          <w:spacing w:val="30"/>
          <w:szCs w:val="28"/>
        </w:rPr>
        <w:t xml:space="preserve">ДЕПАРТАМЕНТ </w:t>
      </w:r>
    </w:p>
    <w:p w:rsidR="00E62F4F" w:rsidRPr="00181A19" w:rsidRDefault="00E62F4F" w:rsidP="00E62F4F">
      <w:pPr>
        <w:pStyle w:val="ac"/>
        <w:spacing w:line="192" w:lineRule="auto"/>
        <w:rPr>
          <w:spacing w:val="30"/>
          <w:szCs w:val="28"/>
        </w:rPr>
      </w:pPr>
      <w:r w:rsidRPr="00181A19">
        <w:rPr>
          <w:spacing w:val="30"/>
          <w:szCs w:val="28"/>
        </w:rPr>
        <w:t>ИМУЩЕСТВЕННЫХ И ЗЕМЕЛЬНЫХ ОТНОШЕНИЙ</w:t>
      </w:r>
    </w:p>
    <w:p w:rsidR="00E62F4F" w:rsidRPr="00181A19" w:rsidRDefault="00E62F4F" w:rsidP="00E62F4F">
      <w:pPr>
        <w:pStyle w:val="ac"/>
        <w:spacing w:line="192" w:lineRule="auto"/>
        <w:rPr>
          <w:szCs w:val="28"/>
        </w:rPr>
      </w:pPr>
      <w:r w:rsidRPr="00181A19">
        <w:rPr>
          <w:spacing w:val="30"/>
          <w:szCs w:val="28"/>
        </w:rPr>
        <w:t>ВОРОНЕЖСКОЙ ОБЛАСТИ</w:t>
      </w:r>
    </w:p>
    <w:p w:rsidR="00E62F4F" w:rsidRPr="00181A19" w:rsidRDefault="00E62F4F" w:rsidP="00E62F4F">
      <w:pPr>
        <w:pStyle w:val="ab"/>
        <w:ind w:right="2"/>
        <w:jc w:val="center"/>
        <w:rPr>
          <w:rFonts w:ascii="Times New Roman" w:hAnsi="Times New Roman"/>
          <w:sz w:val="20"/>
        </w:rPr>
      </w:pPr>
    </w:p>
    <w:p w:rsidR="00E62F4F" w:rsidRPr="00181A19" w:rsidRDefault="00E62F4F" w:rsidP="00E62F4F">
      <w:pPr>
        <w:pStyle w:val="ab"/>
        <w:ind w:right="2"/>
        <w:jc w:val="center"/>
        <w:rPr>
          <w:rFonts w:ascii="Times New Roman" w:hAnsi="Times New Roman"/>
          <w:b/>
          <w:spacing w:val="60"/>
          <w:sz w:val="36"/>
          <w:szCs w:val="36"/>
        </w:rPr>
      </w:pPr>
      <w:r w:rsidRPr="00181A19">
        <w:rPr>
          <w:rFonts w:ascii="Times New Roman" w:hAnsi="Times New Roman"/>
          <w:b/>
          <w:spacing w:val="60"/>
          <w:sz w:val="36"/>
          <w:szCs w:val="36"/>
        </w:rPr>
        <w:t>ПРИКАЗ</w:t>
      </w:r>
    </w:p>
    <w:p w:rsidR="00E62F4F" w:rsidRPr="00181A19" w:rsidRDefault="00E62F4F" w:rsidP="00E62F4F">
      <w:pPr>
        <w:pStyle w:val="ab"/>
        <w:ind w:right="2"/>
        <w:jc w:val="center"/>
        <w:rPr>
          <w:rFonts w:ascii="Times New Roman" w:hAnsi="Times New Roman"/>
          <w:b/>
          <w:spacing w:val="60"/>
          <w:sz w:val="36"/>
          <w:szCs w:val="36"/>
        </w:rPr>
      </w:pPr>
    </w:p>
    <w:p w:rsidR="00E62F4F" w:rsidRPr="00181A19" w:rsidRDefault="00E62F4F" w:rsidP="00E62F4F">
      <w:pPr>
        <w:pStyle w:val="ab"/>
        <w:spacing w:line="288" w:lineRule="auto"/>
        <w:ind w:right="2"/>
        <w:jc w:val="both"/>
        <w:rPr>
          <w:rFonts w:ascii="Times New Roman" w:hAnsi="Times New Roman"/>
          <w:szCs w:val="28"/>
        </w:rPr>
      </w:pPr>
      <w:r>
        <w:rPr>
          <w:rFonts w:ascii="Times New Roman" w:hAnsi="Times New Roman"/>
          <w:szCs w:val="28"/>
        </w:rPr>
        <w:t>03.04.2019</w:t>
      </w:r>
      <w:r w:rsidRPr="00181A19">
        <w:rPr>
          <w:rFonts w:ascii="Times New Roman" w:hAnsi="Times New Roman"/>
          <w:szCs w:val="28"/>
        </w:rPr>
        <w:t xml:space="preserve">                                                       </w:t>
      </w:r>
      <w:r>
        <w:rPr>
          <w:rFonts w:ascii="Times New Roman" w:hAnsi="Times New Roman"/>
          <w:szCs w:val="28"/>
        </w:rPr>
        <w:t xml:space="preserve">                              № 771</w:t>
      </w:r>
    </w:p>
    <w:p w:rsidR="00E62F4F" w:rsidRPr="00181A19" w:rsidRDefault="00E62F4F" w:rsidP="00E62F4F">
      <w:pPr>
        <w:pStyle w:val="ab"/>
        <w:ind w:right="2"/>
        <w:jc w:val="center"/>
        <w:rPr>
          <w:rFonts w:ascii="Times New Roman" w:hAnsi="Times New Roman"/>
          <w:szCs w:val="28"/>
        </w:rPr>
      </w:pPr>
      <w:r w:rsidRPr="00181A19">
        <w:rPr>
          <w:rFonts w:ascii="Times New Roman" w:hAnsi="Times New Roman"/>
          <w:szCs w:val="28"/>
        </w:rPr>
        <w:t>г. Воронеж</w:t>
      </w:r>
    </w:p>
    <w:p w:rsidR="00E62F4F" w:rsidRPr="00181A19" w:rsidRDefault="00E62F4F" w:rsidP="00E62F4F">
      <w:pPr>
        <w:pStyle w:val="ConsPlusNormal"/>
        <w:widowControl/>
        <w:spacing w:line="360" w:lineRule="auto"/>
        <w:ind w:firstLine="540"/>
        <w:jc w:val="both"/>
        <w:rPr>
          <w:rFonts w:ascii="Times New Roman" w:hAnsi="Times New Roman" w:cs="Times New Roman"/>
          <w:sz w:val="28"/>
          <w:szCs w:val="28"/>
        </w:rPr>
      </w:pPr>
    </w:p>
    <w:p w:rsidR="00E62F4F" w:rsidRPr="00C66390" w:rsidRDefault="00E62F4F" w:rsidP="00E62F4F">
      <w:pPr>
        <w:pStyle w:val="ConsPlusTitle"/>
        <w:spacing w:line="360" w:lineRule="auto"/>
        <w:jc w:val="center"/>
        <w:rPr>
          <w:rFonts w:ascii="Times New Roman" w:hAnsi="Times New Roman" w:cs="Times New Roman"/>
          <w:sz w:val="24"/>
          <w:szCs w:val="24"/>
        </w:rPr>
      </w:pPr>
    </w:p>
    <w:p w:rsidR="00E62F4F" w:rsidRPr="002478DA" w:rsidRDefault="00E62F4F" w:rsidP="00E62F4F">
      <w:pPr>
        <w:pStyle w:val="ConsPlusTitle"/>
        <w:jc w:val="center"/>
        <w:rPr>
          <w:rFonts w:ascii="Times New Roman" w:hAnsi="Times New Roman" w:cs="Times New Roman"/>
          <w:sz w:val="28"/>
          <w:szCs w:val="28"/>
        </w:rPr>
      </w:pPr>
      <w:r w:rsidRPr="002478DA">
        <w:rPr>
          <w:rFonts w:ascii="Times New Roman" w:hAnsi="Times New Roman" w:cs="Times New Roman"/>
          <w:sz w:val="28"/>
          <w:szCs w:val="28"/>
        </w:rPr>
        <w:t xml:space="preserve">Об утверждении Административного регламента департамента </w:t>
      </w:r>
    </w:p>
    <w:p w:rsidR="00E62F4F" w:rsidRPr="002478DA" w:rsidRDefault="00E62F4F" w:rsidP="00E62F4F">
      <w:pPr>
        <w:pStyle w:val="ConsPlusTitle"/>
        <w:jc w:val="center"/>
        <w:rPr>
          <w:rFonts w:ascii="Times New Roman" w:hAnsi="Times New Roman" w:cs="Times New Roman"/>
          <w:sz w:val="28"/>
          <w:szCs w:val="28"/>
        </w:rPr>
      </w:pPr>
      <w:r w:rsidRPr="002478DA">
        <w:rPr>
          <w:rFonts w:ascii="Times New Roman" w:hAnsi="Times New Roman" w:cs="Times New Roman"/>
          <w:sz w:val="28"/>
          <w:szCs w:val="28"/>
        </w:rPr>
        <w:t>имущественных и земельных отношений Воронежской области</w:t>
      </w:r>
    </w:p>
    <w:p w:rsidR="00E62F4F" w:rsidRDefault="00E62F4F" w:rsidP="00E62F4F">
      <w:pPr>
        <w:pStyle w:val="ConsPlusTitle"/>
        <w:jc w:val="center"/>
        <w:rPr>
          <w:rFonts w:ascii="Times New Roman" w:hAnsi="Times New Roman" w:cs="Times New Roman"/>
          <w:sz w:val="28"/>
          <w:szCs w:val="28"/>
        </w:rPr>
      </w:pPr>
      <w:r w:rsidRPr="002478DA">
        <w:rPr>
          <w:rFonts w:ascii="Times New Roman" w:hAnsi="Times New Roman" w:cs="Times New Roman"/>
          <w:sz w:val="28"/>
          <w:szCs w:val="28"/>
        </w:rPr>
        <w:t xml:space="preserve">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w:t>
      </w:r>
    </w:p>
    <w:p w:rsidR="00E62F4F" w:rsidRPr="002478DA" w:rsidRDefault="00E62F4F" w:rsidP="00E62F4F">
      <w:pPr>
        <w:pStyle w:val="ConsPlusTitle"/>
        <w:jc w:val="center"/>
        <w:rPr>
          <w:rFonts w:ascii="Times New Roman" w:hAnsi="Times New Roman" w:cs="Times New Roman"/>
          <w:sz w:val="28"/>
          <w:szCs w:val="28"/>
        </w:rPr>
      </w:pPr>
      <w:r w:rsidRPr="002478DA">
        <w:rPr>
          <w:rFonts w:ascii="Times New Roman" w:hAnsi="Times New Roman" w:cs="Times New Roman"/>
          <w:sz w:val="28"/>
          <w:szCs w:val="28"/>
        </w:rPr>
        <w:t>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E62F4F" w:rsidRDefault="00E62F4F" w:rsidP="00E62F4F">
      <w:pPr>
        <w:pStyle w:val="ConsPlusNormal"/>
        <w:spacing w:line="360" w:lineRule="auto"/>
        <w:ind w:firstLine="540"/>
        <w:jc w:val="both"/>
        <w:rPr>
          <w:rFonts w:ascii="Times New Roman" w:hAnsi="Times New Roman" w:cs="Times New Roman"/>
          <w:sz w:val="28"/>
          <w:szCs w:val="28"/>
        </w:rPr>
      </w:pPr>
    </w:p>
    <w:p w:rsidR="00E62F4F" w:rsidRPr="002478DA" w:rsidRDefault="00E62F4F" w:rsidP="00E62F4F">
      <w:pPr>
        <w:pStyle w:val="ConsPlusNormal"/>
        <w:spacing w:line="360" w:lineRule="auto"/>
        <w:ind w:firstLine="540"/>
        <w:jc w:val="both"/>
        <w:rPr>
          <w:rFonts w:ascii="Times New Roman" w:hAnsi="Times New Roman" w:cs="Times New Roman"/>
          <w:sz w:val="28"/>
          <w:szCs w:val="28"/>
        </w:rPr>
      </w:pPr>
    </w:p>
    <w:p w:rsidR="00E62F4F" w:rsidRDefault="00E62F4F" w:rsidP="00E62F4F">
      <w:pPr>
        <w:autoSpaceDE w:val="0"/>
        <w:autoSpaceDN w:val="0"/>
        <w:adjustRightInd w:val="0"/>
        <w:spacing w:after="0" w:line="360" w:lineRule="auto"/>
        <w:ind w:firstLine="709"/>
        <w:jc w:val="both"/>
        <w:rPr>
          <w:rFonts w:ascii="Times New Roman" w:hAnsi="Times New Roman" w:cs="Times New Roman"/>
          <w:sz w:val="28"/>
          <w:szCs w:val="28"/>
        </w:rPr>
      </w:pPr>
      <w:r w:rsidRPr="002478DA">
        <w:rPr>
          <w:rFonts w:ascii="Times New Roman" w:hAnsi="Times New Roman" w:cs="Times New Roman"/>
          <w:sz w:val="28"/>
          <w:szCs w:val="28"/>
        </w:rPr>
        <w:t xml:space="preserve">В соответствии с Земельным </w:t>
      </w:r>
      <w:hyperlink r:id="rId10" w:history="1">
        <w:r w:rsidRPr="002478DA">
          <w:rPr>
            <w:rFonts w:ascii="Times New Roman" w:hAnsi="Times New Roman" w:cs="Times New Roman"/>
            <w:sz w:val="28"/>
            <w:szCs w:val="28"/>
          </w:rPr>
          <w:t>кодексом</w:t>
        </w:r>
      </w:hyperlink>
      <w:r w:rsidRPr="002478DA">
        <w:rPr>
          <w:rFonts w:ascii="Times New Roman" w:hAnsi="Times New Roman" w:cs="Times New Roman"/>
          <w:sz w:val="28"/>
          <w:szCs w:val="28"/>
        </w:rPr>
        <w:t xml:space="preserve"> Российской Федерации, положениями Федерального </w:t>
      </w:r>
      <w:hyperlink r:id="rId11" w:history="1">
        <w:r w:rsidRPr="002478DA">
          <w:rPr>
            <w:rFonts w:ascii="Times New Roman" w:hAnsi="Times New Roman" w:cs="Times New Roman"/>
            <w:sz w:val="28"/>
            <w:szCs w:val="28"/>
          </w:rPr>
          <w:t>закона</w:t>
        </w:r>
      </w:hyperlink>
      <w:r w:rsidRPr="002478DA">
        <w:rPr>
          <w:rFonts w:ascii="Times New Roman" w:hAnsi="Times New Roman" w:cs="Times New Roman"/>
          <w:sz w:val="28"/>
          <w:szCs w:val="28"/>
        </w:rPr>
        <w:t xml:space="preserve"> от 27.07.2010 № 210-ФЗ «Об организации предоставления государственных и муниципальных услуг», Законом Воронежской области от 13.05.2008 № 25-ОЗ «О регулировании земельных отношений на территории Воронежской области», </w:t>
      </w:r>
      <w:hyperlink r:id="rId12" w:history="1">
        <w:r w:rsidRPr="002478DA">
          <w:rPr>
            <w:rFonts w:ascii="Times New Roman" w:hAnsi="Times New Roman" w:cs="Times New Roman"/>
            <w:sz w:val="28"/>
            <w:szCs w:val="28"/>
          </w:rPr>
          <w:t>указом</w:t>
        </w:r>
      </w:hyperlink>
      <w:r w:rsidRPr="002478DA">
        <w:rPr>
          <w:rFonts w:ascii="Times New Roman" w:hAnsi="Times New Roman" w:cs="Times New Roman"/>
          <w:sz w:val="28"/>
          <w:szCs w:val="28"/>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w:t>
      </w:r>
      <w:hyperlink r:id="rId13" w:history="1">
        <w:r w:rsidRPr="002478DA">
          <w:rPr>
            <w:rFonts w:ascii="Times New Roman" w:hAnsi="Times New Roman" w:cs="Times New Roman"/>
            <w:sz w:val="28"/>
            <w:szCs w:val="28"/>
          </w:rPr>
          <w:t>постановлением</w:t>
        </w:r>
      </w:hyperlink>
      <w:r w:rsidRPr="002478DA">
        <w:rPr>
          <w:rFonts w:ascii="Times New Roman" w:hAnsi="Times New Roman" w:cs="Times New Roman"/>
          <w:sz w:val="28"/>
          <w:szCs w:val="28"/>
        </w:rPr>
        <w:t xml:space="preserve"> 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w:t>
      </w:r>
      <w:hyperlink r:id="rId14" w:history="1">
        <w:r w:rsidRPr="002478DA">
          <w:rPr>
            <w:rFonts w:ascii="Times New Roman" w:hAnsi="Times New Roman" w:cs="Times New Roman"/>
            <w:sz w:val="28"/>
            <w:szCs w:val="28"/>
          </w:rPr>
          <w:t>постановлением</w:t>
        </w:r>
      </w:hyperlink>
      <w:r w:rsidRPr="002478DA">
        <w:rPr>
          <w:rFonts w:ascii="Times New Roman" w:hAnsi="Times New Roman" w:cs="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w:t>
      </w:r>
      <w:r>
        <w:rPr>
          <w:rFonts w:ascii="Times New Roman" w:hAnsi="Times New Roman" w:cs="Times New Roman"/>
          <w:sz w:val="28"/>
          <w:szCs w:val="28"/>
        </w:rPr>
        <w:t xml:space="preserve">                     </w:t>
      </w:r>
      <w:r w:rsidRPr="006A01B8">
        <w:rPr>
          <w:rFonts w:ascii="Times New Roman" w:hAnsi="Times New Roman" w:cs="Times New Roman"/>
          <w:sz w:val="28"/>
          <w:szCs w:val="28"/>
        </w:rPr>
        <w:t>п р и к а з ы в а ю:</w:t>
      </w:r>
    </w:p>
    <w:p w:rsidR="00E62F4F" w:rsidRPr="002478DA" w:rsidRDefault="00E62F4F" w:rsidP="00E62F4F">
      <w:pPr>
        <w:pStyle w:val="ConsPlusNormal"/>
        <w:spacing w:line="360" w:lineRule="auto"/>
        <w:ind w:firstLine="709"/>
        <w:jc w:val="both"/>
        <w:rPr>
          <w:rFonts w:ascii="Times New Roman" w:hAnsi="Times New Roman" w:cs="Times New Roman"/>
          <w:sz w:val="28"/>
          <w:szCs w:val="28"/>
        </w:rPr>
      </w:pPr>
      <w:r w:rsidRPr="002478DA">
        <w:rPr>
          <w:rFonts w:ascii="Times New Roman" w:hAnsi="Times New Roman" w:cs="Times New Roman"/>
          <w:sz w:val="28"/>
          <w:szCs w:val="28"/>
        </w:rPr>
        <w:lastRenderedPageBreak/>
        <w:t xml:space="preserve">1. Утвердить прилагаемый Административный </w:t>
      </w:r>
      <w:hyperlink w:anchor="P41" w:history="1">
        <w:r w:rsidRPr="002478DA">
          <w:rPr>
            <w:rFonts w:ascii="Times New Roman" w:hAnsi="Times New Roman" w:cs="Times New Roman"/>
            <w:sz w:val="28"/>
            <w:szCs w:val="28"/>
          </w:rPr>
          <w:t>регламент</w:t>
        </w:r>
      </w:hyperlink>
      <w:r w:rsidRPr="002478DA">
        <w:rPr>
          <w:rFonts w:ascii="Times New Roman" w:hAnsi="Times New Roman" w:cs="Times New Roman"/>
          <w:sz w:val="28"/>
          <w:szCs w:val="28"/>
        </w:rPr>
        <w:t xml:space="preserve"> департамента имущественных и земельных отношений Воронежской области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E62F4F" w:rsidRPr="002478DA" w:rsidRDefault="00E62F4F" w:rsidP="00E62F4F">
      <w:pPr>
        <w:pStyle w:val="ConsPlusNormal"/>
        <w:spacing w:line="360" w:lineRule="auto"/>
        <w:ind w:firstLine="709"/>
        <w:jc w:val="both"/>
        <w:rPr>
          <w:rFonts w:ascii="Times New Roman" w:hAnsi="Times New Roman" w:cs="Times New Roman"/>
          <w:sz w:val="28"/>
          <w:szCs w:val="28"/>
        </w:rPr>
      </w:pPr>
      <w:r w:rsidRPr="002478DA">
        <w:rPr>
          <w:rFonts w:ascii="Times New Roman" w:hAnsi="Times New Roman" w:cs="Times New Roman"/>
          <w:sz w:val="28"/>
          <w:szCs w:val="28"/>
        </w:rPr>
        <w:t>2. Отделу документационного обеспечения и кадровой работы (Пантелеева) обеспечить опубликование настоящего приказа в информационной системе «Портал Воронежской области в сети Интернет».</w:t>
      </w:r>
    </w:p>
    <w:p w:rsidR="00E62F4F" w:rsidRPr="002478DA" w:rsidRDefault="00E62F4F" w:rsidP="00E62F4F">
      <w:pPr>
        <w:pStyle w:val="ConsPlusNormal"/>
        <w:spacing w:line="360" w:lineRule="auto"/>
        <w:ind w:firstLine="709"/>
        <w:jc w:val="both"/>
        <w:rPr>
          <w:rFonts w:ascii="Times New Roman" w:hAnsi="Times New Roman" w:cs="Times New Roman"/>
          <w:sz w:val="28"/>
          <w:szCs w:val="28"/>
        </w:rPr>
      </w:pPr>
      <w:r w:rsidRPr="002478DA">
        <w:rPr>
          <w:rFonts w:ascii="Times New Roman" w:hAnsi="Times New Roman" w:cs="Times New Roman"/>
          <w:sz w:val="28"/>
          <w:szCs w:val="28"/>
        </w:rPr>
        <w:t>3. Отделу аналитической и административной работы (Ишутин) обеспечить размещение настоящего приказа на официальном сайте департамента имущественных и земельных отношений Воронежской области.</w:t>
      </w:r>
    </w:p>
    <w:p w:rsidR="00E62F4F" w:rsidRPr="002478DA" w:rsidRDefault="00E62F4F" w:rsidP="00E62F4F">
      <w:pPr>
        <w:pStyle w:val="ConsPlusNormal"/>
        <w:spacing w:line="360" w:lineRule="auto"/>
        <w:ind w:firstLine="709"/>
        <w:jc w:val="both"/>
        <w:rPr>
          <w:rFonts w:ascii="Times New Roman" w:hAnsi="Times New Roman" w:cs="Times New Roman"/>
          <w:sz w:val="28"/>
          <w:szCs w:val="28"/>
        </w:rPr>
      </w:pPr>
      <w:r w:rsidRPr="002478DA">
        <w:rPr>
          <w:rFonts w:ascii="Times New Roman" w:hAnsi="Times New Roman" w:cs="Times New Roman"/>
          <w:sz w:val="28"/>
          <w:szCs w:val="28"/>
        </w:rPr>
        <w:t>4.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Г.В. Баскакову.</w:t>
      </w:r>
    </w:p>
    <w:p w:rsidR="00E62F4F" w:rsidRPr="002478DA" w:rsidRDefault="00E62F4F" w:rsidP="00E62F4F">
      <w:pPr>
        <w:pStyle w:val="ConsPlusNormal"/>
        <w:spacing w:line="360" w:lineRule="auto"/>
        <w:ind w:firstLine="709"/>
        <w:jc w:val="both"/>
        <w:rPr>
          <w:rFonts w:ascii="Times New Roman" w:hAnsi="Times New Roman" w:cs="Times New Roman"/>
          <w:sz w:val="28"/>
          <w:szCs w:val="28"/>
        </w:rPr>
      </w:pPr>
    </w:p>
    <w:p w:rsidR="00E62F4F" w:rsidRDefault="00E62F4F" w:rsidP="00E62F4F">
      <w:pPr>
        <w:pStyle w:val="ConsPlusNormal"/>
        <w:spacing w:line="360" w:lineRule="auto"/>
        <w:rPr>
          <w:rFonts w:ascii="Times New Roman" w:hAnsi="Times New Roman" w:cs="Times New Roman"/>
          <w:sz w:val="28"/>
          <w:szCs w:val="28"/>
        </w:rPr>
      </w:pPr>
    </w:p>
    <w:p w:rsidR="00E62F4F" w:rsidRDefault="00E62F4F" w:rsidP="00E62F4F">
      <w:pPr>
        <w:pStyle w:val="ConsPlusNormal"/>
        <w:spacing w:line="360" w:lineRule="auto"/>
        <w:rPr>
          <w:rFonts w:ascii="Times New Roman" w:hAnsi="Times New Roman" w:cs="Times New Roman"/>
          <w:sz w:val="28"/>
          <w:szCs w:val="28"/>
        </w:rPr>
      </w:pPr>
    </w:p>
    <w:p w:rsidR="00E62F4F" w:rsidRDefault="00E62F4F" w:rsidP="00E62F4F">
      <w:pPr>
        <w:pStyle w:val="ConsPlusNormal"/>
        <w:rPr>
          <w:rFonts w:ascii="Times New Roman" w:hAnsi="Times New Roman" w:cs="Times New Roman"/>
          <w:sz w:val="28"/>
          <w:szCs w:val="28"/>
        </w:rPr>
      </w:pPr>
      <w:r w:rsidRPr="002478DA">
        <w:rPr>
          <w:rFonts w:ascii="Times New Roman" w:hAnsi="Times New Roman" w:cs="Times New Roman"/>
          <w:sz w:val="28"/>
          <w:szCs w:val="28"/>
        </w:rPr>
        <w:t>Руководитель департамента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78DA">
        <w:rPr>
          <w:rFonts w:ascii="Times New Roman" w:hAnsi="Times New Roman" w:cs="Times New Roman"/>
          <w:sz w:val="28"/>
          <w:szCs w:val="28"/>
        </w:rPr>
        <w:t>С.В. Ю</w:t>
      </w:r>
      <w:r>
        <w:rPr>
          <w:rFonts w:ascii="Times New Roman" w:hAnsi="Times New Roman" w:cs="Times New Roman"/>
          <w:sz w:val="28"/>
          <w:szCs w:val="28"/>
        </w:rPr>
        <w:t>супов</w:t>
      </w:r>
    </w:p>
    <w:p w:rsidR="00E62F4F" w:rsidRDefault="00E62F4F" w:rsidP="00E62F4F">
      <w:pPr>
        <w:pStyle w:val="ConsPlusNormal"/>
        <w:rPr>
          <w:rFonts w:ascii="Times New Roman" w:hAnsi="Times New Roman" w:cs="Times New Roman"/>
          <w:sz w:val="28"/>
          <w:szCs w:val="28"/>
        </w:rPr>
      </w:pPr>
    </w:p>
    <w:p w:rsidR="00E62F4F" w:rsidRDefault="00E62F4F">
      <w:pPr>
        <w:rPr>
          <w:rFonts w:ascii="Calibri" w:eastAsia="Times New Roman" w:hAnsi="Calibri" w:cs="Calibri"/>
          <w:szCs w:val="20"/>
          <w:lang w:eastAsia="ru-RU"/>
        </w:rPr>
      </w:pPr>
      <w:r>
        <w:br w:type="page"/>
      </w:r>
    </w:p>
    <w:p w:rsidR="009226CC" w:rsidRPr="00DA1187" w:rsidRDefault="002478DA" w:rsidP="001370AE">
      <w:pPr>
        <w:pStyle w:val="ConsPlusNormal"/>
        <w:ind w:firstLine="540"/>
        <w:jc w:val="both"/>
        <w:outlineLvl w:val="0"/>
        <w:rPr>
          <w:rFonts w:ascii="Times New Roman" w:hAnsi="Times New Roman" w:cs="Times New Roman"/>
          <w:sz w:val="28"/>
          <w:szCs w:val="28"/>
        </w:rPr>
      </w:pPr>
      <w:r w:rsidRPr="00DA1187">
        <w:lastRenderedPageBreak/>
        <w:tab/>
      </w:r>
      <w:r w:rsidR="001370AE" w:rsidRPr="00DA1187">
        <w:tab/>
      </w:r>
      <w:r w:rsidR="001370AE" w:rsidRPr="00DA1187">
        <w:tab/>
      </w:r>
      <w:r w:rsidR="001370AE" w:rsidRPr="00DA1187">
        <w:tab/>
      </w:r>
      <w:r w:rsidR="001370AE" w:rsidRPr="00DA1187">
        <w:tab/>
      </w:r>
      <w:r w:rsidR="001370AE" w:rsidRPr="00DA1187">
        <w:tab/>
      </w:r>
      <w:r w:rsidR="001370AE" w:rsidRPr="00DA1187">
        <w:tab/>
      </w:r>
      <w:r w:rsidR="001370AE" w:rsidRPr="00DA1187">
        <w:tab/>
      </w:r>
      <w:r w:rsidR="001370AE" w:rsidRPr="00DA1187">
        <w:tab/>
      </w:r>
      <w:r w:rsidR="001370AE" w:rsidRPr="00DA1187">
        <w:tab/>
        <w:t xml:space="preserve">                 </w:t>
      </w:r>
      <w:r w:rsidR="009226CC" w:rsidRPr="00DA1187">
        <w:rPr>
          <w:rFonts w:ascii="Times New Roman" w:hAnsi="Times New Roman" w:cs="Times New Roman"/>
          <w:sz w:val="28"/>
          <w:szCs w:val="28"/>
        </w:rPr>
        <w:t>Утвержден</w:t>
      </w:r>
    </w:p>
    <w:p w:rsidR="00A452FE" w:rsidRPr="00DA1187" w:rsidRDefault="001F1625" w:rsidP="001103C8">
      <w:pPr>
        <w:pStyle w:val="ConsPlusNormal"/>
        <w:ind w:firstLine="709"/>
        <w:jc w:val="right"/>
        <w:rPr>
          <w:rFonts w:ascii="Times New Roman" w:hAnsi="Times New Roman" w:cs="Times New Roman"/>
          <w:sz w:val="28"/>
          <w:szCs w:val="28"/>
        </w:rPr>
      </w:pPr>
      <w:r w:rsidRPr="00DA1187">
        <w:rPr>
          <w:rFonts w:ascii="Times New Roman" w:hAnsi="Times New Roman" w:cs="Times New Roman"/>
          <w:sz w:val="28"/>
          <w:szCs w:val="28"/>
        </w:rPr>
        <w:t>п</w:t>
      </w:r>
      <w:r w:rsidR="009226CC" w:rsidRPr="00DA1187">
        <w:rPr>
          <w:rFonts w:ascii="Times New Roman" w:hAnsi="Times New Roman" w:cs="Times New Roman"/>
          <w:sz w:val="28"/>
          <w:szCs w:val="28"/>
        </w:rPr>
        <w:t>риказом</w:t>
      </w:r>
      <w:r w:rsidR="00A452FE" w:rsidRPr="00DA1187">
        <w:rPr>
          <w:rFonts w:ascii="Times New Roman" w:hAnsi="Times New Roman" w:cs="Times New Roman"/>
          <w:sz w:val="28"/>
          <w:szCs w:val="28"/>
        </w:rPr>
        <w:t xml:space="preserve"> </w:t>
      </w:r>
      <w:r w:rsidR="009226CC" w:rsidRPr="00DA1187">
        <w:rPr>
          <w:rFonts w:ascii="Times New Roman" w:hAnsi="Times New Roman" w:cs="Times New Roman"/>
          <w:sz w:val="28"/>
          <w:szCs w:val="28"/>
        </w:rPr>
        <w:t xml:space="preserve">департамента </w:t>
      </w:r>
    </w:p>
    <w:p w:rsidR="00A452FE" w:rsidRPr="00DA1187" w:rsidRDefault="00A452FE" w:rsidP="001103C8">
      <w:pPr>
        <w:pStyle w:val="ConsPlusNormal"/>
        <w:ind w:firstLine="709"/>
        <w:jc w:val="right"/>
        <w:rPr>
          <w:rFonts w:ascii="Times New Roman" w:hAnsi="Times New Roman" w:cs="Times New Roman"/>
          <w:sz w:val="28"/>
          <w:szCs w:val="28"/>
        </w:rPr>
      </w:pPr>
      <w:r w:rsidRPr="00DA1187">
        <w:rPr>
          <w:rFonts w:ascii="Times New Roman" w:hAnsi="Times New Roman" w:cs="Times New Roman"/>
          <w:sz w:val="28"/>
          <w:szCs w:val="28"/>
        </w:rPr>
        <w:t>и</w:t>
      </w:r>
      <w:r w:rsidR="009226CC" w:rsidRPr="00DA1187">
        <w:rPr>
          <w:rFonts w:ascii="Times New Roman" w:hAnsi="Times New Roman" w:cs="Times New Roman"/>
          <w:sz w:val="28"/>
          <w:szCs w:val="28"/>
        </w:rPr>
        <w:t>мущественных</w:t>
      </w:r>
      <w:r w:rsidRPr="00DA1187">
        <w:rPr>
          <w:rFonts w:ascii="Times New Roman" w:hAnsi="Times New Roman" w:cs="Times New Roman"/>
          <w:sz w:val="28"/>
          <w:szCs w:val="28"/>
        </w:rPr>
        <w:t xml:space="preserve"> </w:t>
      </w:r>
      <w:r w:rsidR="009226CC" w:rsidRPr="00DA1187">
        <w:rPr>
          <w:rFonts w:ascii="Times New Roman" w:hAnsi="Times New Roman" w:cs="Times New Roman"/>
          <w:sz w:val="28"/>
          <w:szCs w:val="28"/>
        </w:rPr>
        <w:t xml:space="preserve">и земельных </w:t>
      </w:r>
    </w:p>
    <w:p w:rsidR="009226CC" w:rsidRPr="00DA1187" w:rsidRDefault="00A452FE" w:rsidP="001103C8">
      <w:pPr>
        <w:pStyle w:val="ConsPlusNormal"/>
        <w:ind w:firstLine="709"/>
        <w:jc w:val="right"/>
        <w:rPr>
          <w:rFonts w:ascii="Times New Roman" w:hAnsi="Times New Roman" w:cs="Times New Roman"/>
          <w:sz w:val="28"/>
          <w:szCs w:val="28"/>
        </w:rPr>
      </w:pPr>
      <w:r w:rsidRPr="00DA1187">
        <w:rPr>
          <w:rFonts w:ascii="Times New Roman" w:hAnsi="Times New Roman" w:cs="Times New Roman"/>
          <w:sz w:val="28"/>
          <w:szCs w:val="28"/>
        </w:rPr>
        <w:t>о</w:t>
      </w:r>
      <w:r w:rsidR="009226CC" w:rsidRPr="00DA1187">
        <w:rPr>
          <w:rFonts w:ascii="Times New Roman" w:hAnsi="Times New Roman" w:cs="Times New Roman"/>
          <w:sz w:val="28"/>
          <w:szCs w:val="28"/>
        </w:rPr>
        <w:t>тношений</w:t>
      </w:r>
      <w:r w:rsidRPr="00DA1187">
        <w:rPr>
          <w:rFonts w:ascii="Times New Roman" w:hAnsi="Times New Roman" w:cs="Times New Roman"/>
          <w:sz w:val="28"/>
          <w:szCs w:val="28"/>
        </w:rPr>
        <w:t xml:space="preserve"> </w:t>
      </w:r>
      <w:r w:rsidR="009226CC" w:rsidRPr="00DA1187">
        <w:rPr>
          <w:rFonts w:ascii="Times New Roman" w:hAnsi="Times New Roman" w:cs="Times New Roman"/>
          <w:sz w:val="28"/>
          <w:szCs w:val="28"/>
        </w:rPr>
        <w:t>Воронежской области</w:t>
      </w:r>
    </w:p>
    <w:p w:rsidR="009226CC" w:rsidRPr="00DA1187" w:rsidRDefault="009226CC" w:rsidP="001103C8">
      <w:pPr>
        <w:pStyle w:val="ConsPlusNormal"/>
        <w:ind w:firstLine="709"/>
        <w:jc w:val="right"/>
        <w:rPr>
          <w:rFonts w:ascii="Times New Roman" w:hAnsi="Times New Roman" w:cs="Times New Roman"/>
          <w:sz w:val="28"/>
          <w:szCs w:val="28"/>
        </w:rPr>
      </w:pPr>
      <w:r w:rsidRPr="00DA1187">
        <w:rPr>
          <w:rFonts w:ascii="Times New Roman" w:hAnsi="Times New Roman" w:cs="Times New Roman"/>
          <w:sz w:val="28"/>
          <w:szCs w:val="28"/>
        </w:rPr>
        <w:t xml:space="preserve">от </w:t>
      </w:r>
      <w:r w:rsidR="00E62F4F">
        <w:rPr>
          <w:rFonts w:ascii="Times New Roman" w:hAnsi="Times New Roman" w:cs="Times New Roman"/>
          <w:sz w:val="28"/>
          <w:szCs w:val="28"/>
        </w:rPr>
        <w:t>03.04.</w:t>
      </w:r>
      <w:r w:rsidRPr="00DA1187">
        <w:rPr>
          <w:rFonts w:ascii="Times New Roman" w:hAnsi="Times New Roman" w:cs="Times New Roman"/>
          <w:sz w:val="28"/>
          <w:szCs w:val="28"/>
        </w:rPr>
        <w:t>201</w:t>
      </w:r>
      <w:r w:rsidR="004E0AB7" w:rsidRPr="00DA1187">
        <w:rPr>
          <w:rFonts w:ascii="Times New Roman" w:hAnsi="Times New Roman" w:cs="Times New Roman"/>
          <w:sz w:val="28"/>
          <w:szCs w:val="28"/>
        </w:rPr>
        <w:t>9</w:t>
      </w:r>
      <w:r w:rsidRPr="00DA1187">
        <w:rPr>
          <w:rFonts w:ascii="Times New Roman" w:hAnsi="Times New Roman" w:cs="Times New Roman"/>
          <w:sz w:val="28"/>
          <w:szCs w:val="28"/>
        </w:rPr>
        <w:t xml:space="preserve"> </w:t>
      </w:r>
      <w:r w:rsidR="00D61071" w:rsidRPr="00DA1187">
        <w:rPr>
          <w:rFonts w:ascii="Times New Roman" w:hAnsi="Times New Roman" w:cs="Times New Roman"/>
          <w:sz w:val="28"/>
          <w:szCs w:val="28"/>
        </w:rPr>
        <w:t>№</w:t>
      </w:r>
      <w:r w:rsidR="00E62F4F">
        <w:rPr>
          <w:rFonts w:ascii="Times New Roman" w:hAnsi="Times New Roman" w:cs="Times New Roman"/>
          <w:sz w:val="28"/>
          <w:szCs w:val="28"/>
        </w:rPr>
        <w:t xml:space="preserve"> 771</w:t>
      </w:r>
    </w:p>
    <w:p w:rsidR="009226CC" w:rsidRPr="00DA1187" w:rsidRDefault="009226CC" w:rsidP="001103C8">
      <w:pPr>
        <w:pStyle w:val="ConsPlusNormal"/>
        <w:ind w:firstLine="709"/>
        <w:jc w:val="both"/>
        <w:rPr>
          <w:rFonts w:ascii="Times New Roman" w:hAnsi="Times New Roman" w:cs="Times New Roman"/>
          <w:sz w:val="28"/>
          <w:szCs w:val="28"/>
        </w:rPr>
      </w:pPr>
    </w:p>
    <w:p w:rsidR="00C25434" w:rsidRPr="00DA1187" w:rsidRDefault="00C25434" w:rsidP="001103C8">
      <w:pPr>
        <w:pStyle w:val="ConsPlusTitle"/>
        <w:jc w:val="center"/>
        <w:rPr>
          <w:rFonts w:ascii="Times New Roman" w:hAnsi="Times New Roman" w:cs="Times New Roman"/>
          <w:b w:val="0"/>
          <w:sz w:val="28"/>
          <w:szCs w:val="28"/>
        </w:rPr>
      </w:pPr>
      <w:bookmarkStart w:id="0" w:name="P41"/>
      <w:bookmarkEnd w:id="0"/>
      <w:r w:rsidRPr="00DA1187">
        <w:rPr>
          <w:rFonts w:ascii="Times New Roman" w:hAnsi="Times New Roman" w:cs="Times New Roman"/>
          <w:b w:val="0"/>
          <w:sz w:val="28"/>
          <w:szCs w:val="28"/>
        </w:rPr>
        <w:t xml:space="preserve">Административный регламент </w:t>
      </w:r>
    </w:p>
    <w:p w:rsidR="00C25434" w:rsidRPr="00DA1187" w:rsidRDefault="00C25434" w:rsidP="001103C8">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департамента имущественных и земельных отношений Воронежской области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3F23E5" w:rsidRPr="00DA1187" w:rsidRDefault="003F23E5" w:rsidP="001103C8">
      <w:pPr>
        <w:pStyle w:val="ConsPlusTitle"/>
        <w:ind w:firstLine="709"/>
        <w:jc w:val="center"/>
        <w:outlineLvl w:val="1"/>
        <w:rPr>
          <w:rFonts w:ascii="Times New Roman" w:hAnsi="Times New Roman" w:cs="Times New Roman"/>
          <w:sz w:val="28"/>
          <w:szCs w:val="28"/>
        </w:rPr>
      </w:pPr>
    </w:p>
    <w:p w:rsidR="003F23E5" w:rsidRPr="00DA1187" w:rsidRDefault="003F23E5" w:rsidP="001103C8">
      <w:pPr>
        <w:pStyle w:val="ConsPlusTitle"/>
        <w:ind w:firstLine="709"/>
        <w:jc w:val="center"/>
        <w:outlineLvl w:val="1"/>
        <w:rPr>
          <w:rFonts w:ascii="Times New Roman" w:hAnsi="Times New Roman" w:cs="Times New Roman"/>
          <w:b w:val="0"/>
          <w:sz w:val="28"/>
          <w:szCs w:val="28"/>
        </w:rPr>
      </w:pPr>
    </w:p>
    <w:p w:rsidR="009226CC" w:rsidRPr="00DA1187" w:rsidRDefault="004D6D6E" w:rsidP="001103C8">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1</w:t>
      </w:r>
      <w:r w:rsidR="009226CC" w:rsidRPr="00DA1187">
        <w:rPr>
          <w:rFonts w:ascii="Times New Roman" w:hAnsi="Times New Roman" w:cs="Times New Roman"/>
          <w:b w:val="0"/>
          <w:sz w:val="28"/>
          <w:szCs w:val="28"/>
        </w:rPr>
        <w:t>. Общие положения</w:t>
      </w:r>
    </w:p>
    <w:p w:rsidR="009226CC" w:rsidRPr="00DA1187" w:rsidRDefault="009226CC" w:rsidP="001103C8">
      <w:pPr>
        <w:pStyle w:val="ConsPlusNormal"/>
        <w:jc w:val="both"/>
        <w:rPr>
          <w:rFonts w:ascii="Times New Roman" w:hAnsi="Times New Roman" w:cs="Times New Roman"/>
          <w:sz w:val="28"/>
          <w:szCs w:val="28"/>
        </w:rPr>
      </w:pPr>
    </w:p>
    <w:p w:rsidR="009226CC" w:rsidRPr="00DA1187" w:rsidRDefault="009226CC" w:rsidP="001103C8">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 xml:space="preserve">1.1. </w:t>
      </w:r>
      <w:r w:rsidR="00562B8F" w:rsidRPr="00DA1187">
        <w:rPr>
          <w:rFonts w:ascii="Times New Roman" w:hAnsi="Times New Roman" w:cs="Times New Roman"/>
          <w:b w:val="0"/>
          <w:sz w:val="28"/>
          <w:szCs w:val="28"/>
        </w:rPr>
        <w:t>Предмет регулирования а</w:t>
      </w:r>
      <w:r w:rsidRPr="00DA1187">
        <w:rPr>
          <w:rFonts w:ascii="Times New Roman" w:hAnsi="Times New Roman" w:cs="Times New Roman"/>
          <w:b w:val="0"/>
          <w:sz w:val="28"/>
          <w:szCs w:val="28"/>
        </w:rPr>
        <w:t>дминистративного регламента</w:t>
      </w:r>
    </w:p>
    <w:p w:rsidR="009226CC" w:rsidRPr="00DA1187" w:rsidRDefault="009226CC" w:rsidP="001103C8">
      <w:pPr>
        <w:pStyle w:val="ConsPlusNormal"/>
        <w:jc w:val="both"/>
        <w:rPr>
          <w:rFonts w:ascii="Times New Roman" w:hAnsi="Times New Roman" w:cs="Times New Roman"/>
          <w:sz w:val="28"/>
          <w:szCs w:val="28"/>
        </w:rPr>
      </w:pPr>
    </w:p>
    <w:p w:rsidR="009226CC" w:rsidRPr="00DA1187" w:rsidRDefault="009226CC" w:rsidP="001F162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1.1.1. 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w:t>
      </w:r>
      <w:r w:rsidR="00BF79DB" w:rsidRPr="00DA1187">
        <w:rPr>
          <w:rFonts w:ascii="Times New Roman" w:hAnsi="Times New Roman" w:cs="Times New Roman"/>
          <w:sz w:val="28"/>
          <w:szCs w:val="28"/>
        </w:rPr>
        <w:t xml:space="preserve">принятием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w:t>
      </w:r>
    </w:p>
    <w:p w:rsidR="009226CC" w:rsidRPr="00DA1187" w:rsidRDefault="009226CC" w:rsidP="001F162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1.1.2. Административный регламент по предоставлению государственной услуги </w:t>
      </w:r>
      <w:r w:rsidR="00B07E6D" w:rsidRPr="00DA1187">
        <w:rPr>
          <w:rFonts w:ascii="Times New Roman" w:hAnsi="Times New Roman" w:cs="Times New Roman"/>
          <w:sz w:val="28"/>
          <w:szCs w:val="28"/>
        </w:rPr>
        <w:t xml:space="preserve">«Принятие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w:t>
      </w:r>
      <w:r w:rsidRPr="00DA1187">
        <w:rPr>
          <w:rFonts w:ascii="Times New Roman" w:hAnsi="Times New Roman" w:cs="Times New Roman"/>
          <w:sz w:val="28"/>
          <w:szCs w:val="28"/>
        </w:rPr>
        <w:t>(далее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w:t>
      </w:r>
      <w:r w:rsidR="00FE5E95" w:rsidRPr="00DA1187">
        <w:rPr>
          <w:rFonts w:ascii="Times New Roman" w:hAnsi="Times New Roman" w:cs="Times New Roman"/>
          <w:sz w:val="28"/>
          <w:szCs w:val="28"/>
        </w:rPr>
        <w:t xml:space="preserve">чреждением Воронежской области </w:t>
      </w:r>
      <w:r w:rsidR="00FE5E95" w:rsidRPr="00DA1187">
        <w:rPr>
          <w:rFonts w:ascii="Times New Roman" w:hAnsi="Times New Roman" w:cs="Times New Roman"/>
          <w:sz w:val="28"/>
          <w:szCs w:val="28"/>
        </w:rPr>
        <w:lastRenderedPageBreak/>
        <w:t>«</w:t>
      </w:r>
      <w:r w:rsidRPr="00DA1187">
        <w:rPr>
          <w:rFonts w:ascii="Times New Roman" w:hAnsi="Times New Roman" w:cs="Times New Roman"/>
          <w:sz w:val="28"/>
          <w:szCs w:val="28"/>
        </w:rPr>
        <w:t>Многофункциональный центр предоставления государственных и муниципальных услуг</w:t>
      </w:r>
      <w:r w:rsidR="00FE5E95" w:rsidRPr="00DA1187">
        <w:rPr>
          <w:rFonts w:ascii="Times New Roman" w:hAnsi="Times New Roman" w:cs="Times New Roman"/>
          <w:sz w:val="28"/>
          <w:szCs w:val="28"/>
        </w:rPr>
        <w:t>»</w:t>
      </w:r>
      <w:r w:rsidRPr="00DA1187">
        <w:rPr>
          <w:rFonts w:ascii="Times New Roman" w:hAnsi="Times New Roman" w:cs="Times New Roman"/>
          <w:sz w:val="28"/>
          <w:szCs w:val="28"/>
        </w:rPr>
        <w:t xml:space="preserve"> (далее - МФЦ) при предоставлении государственной услуги.</w:t>
      </w:r>
      <w:r w:rsidR="00FE5E95" w:rsidRPr="00DA1187">
        <w:rPr>
          <w:rFonts w:ascii="Times New Roman" w:hAnsi="Times New Roman" w:cs="Times New Roman"/>
          <w:sz w:val="28"/>
          <w:szCs w:val="28"/>
        </w:rPr>
        <w:t xml:space="preserve"> </w:t>
      </w:r>
    </w:p>
    <w:p w:rsidR="00955E04" w:rsidRPr="00DA1187" w:rsidRDefault="00955E04">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1.2. Описание заявителей, имеющих право в соответствии</w:t>
      </w:r>
    </w:p>
    <w:p w:rsidR="001F1625"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с законодательством Российской Федерации и</w:t>
      </w:r>
      <w:r w:rsidR="001F1625"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 xml:space="preserve">Воронежской области либо </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в силу наделения их заявителями</w:t>
      </w:r>
      <w:r w:rsidR="001F1625"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в порядке, установленном законодательством</w:t>
      </w:r>
      <w:r w:rsidR="001F1625"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Российской Федерации и Воронежской области, полномочиями</w:t>
      </w:r>
      <w:r w:rsidR="001F1625"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выступать от их имени при взаимодействии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с соответствующими органами государственной власти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при предоставлении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1.2.1. Заявителями являются физические или юридические лица либо их уполномоченные представители, обратившиеся в Департамент с заявлением о предоставлении государственной услуги (далее - заявители).</w:t>
      </w:r>
    </w:p>
    <w:p w:rsidR="00F42A7E"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1.2.2. За предоставлением государственной услуги заявитель может также обратиться в МФЦ.</w:t>
      </w:r>
      <w:r w:rsidR="00F42A7E" w:rsidRPr="00DA1187">
        <w:rPr>
          <w:rFonts w:ascii="Times New Roman" w:hAnsi="Times New Roman" w:cs="Times New Roman"/>
          <w:sz w:val="28"/>
          <w:szCs w:val="28"/>
        </w:rPr>
        <w:t xml:space="preserve"> </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1.2.4. Государственная услуга предоставляется </w:t>
      </w:r>
      <w:r w:rsidR="00946301" w:rsidRPr="00DA1187">
        <w:rPr>
          <w:rFonts w:ascii="Times New Roman" w:hAnsi="Times New Roman" w:cs="Times New Roman"/>
          <w:sz w:val="28"/>
          <w:szCs w:val="28"/>
        </w:rPr>
        <w:t xml:space="preserve">гражданину или юридическому лицу на основании решения </w:t>
      </w:r>
      <w:r w:rsidR="00F71074" w:rsidRPr="00DA1187">
        <w:rPr>
          <w:rFonts w:ascii="Times New Roman" w:hAnsi="Times New Roman" w:cs="Times New Roman"/>
          <w:sz w:val="28"/>
          <w:szCs w:val="28"/>
        </w:rPr>
        <w:t>Департамента</w:t>
      </w:r>
      <w:r w:rsidR="00946301" w:rsidRPr="00DA1187">
        <w:rPr>
          <w:rFonts w:ascii="Times New Roman" w:hAnsi="Times New Roman" w:cs="Times New Roman"/>
          <w:sz w:val="28"/>
          <w:szCs w:val="28"/>
        </w:rPr>
        <w:t xml:space="preserve"> </w:t>
      </w:r>
      <w:r w:rsidRPr="00DA1187">
        <w:rPr>
          <w:rFonts w:ascii="Times New Roman" w:hAnsi="Times New Roman" w:cs="Times New Roman"/>
          <w:sz w:val="28"/>
          <w:szCs w:val="28"/>
        </w:rPr>
        <w:t>в случаях</w:t>
      </w:r>
      <w:r w:rsidR="00946301" w:rsidRPr="00DA1187">
        <w:rPr>
          <w:rFonts w:ascii="Times New Roman" w:hAnsi="Times New Roman" w:cs="Times New Roman"/>
          <w:sz w:val="28"/>
          <w:szCs w:val="28"/>
        </w:rPr>
        <w:t xml:space="preserve"> предоставления в собственность бесплатно</w:t>
      </w:r>
      <w:r w:rsidR="00E925B8" w:rsidRPr="00DA1187">
        <w:rPr>
          <w:rFonts w:ascii="Times New Roman" w:hAnsi="Times New Roman" w:cs="Times New Roman"/>
          <w:sz w:val="28"/>
          <w:szCs w:val="28"/>
        </w:rPr>
        <w:t xml:space="preserve"> в соответствии со статьей 39.5 Земельного кодекса Российской Федерации</w:t>
      </w:r>
      <w:r w:rsidRPr="00DA1187">
        <w:rPr>
          <w:rFonts w:ascii="Times New Roman" w:hAnsi="Times New Roman" w:cs="Times New Roman"/>
          <w:sz w:val="28"/>
          <w:szCs w:val="28"/>
        </w:rPr>
        <w:t>:</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3404F1" w:rsidRPr="00DA1187">
        <w:rPr>
          <w:rFonts w:ascii="Times New Roman" w:hAnsi="Times New Roman" w:cs="Times New Roman"/>
          <w:sz w:val="28"/>
          <w:szCs w:val="28"/>
        </w:rPr>
        <w:t xml:space="preserve">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3404F1" w:rsidRPr="00DA1187">
        <w:rPr>
          <w:rFonts w:ascii="Times New Roman" w:hAnsi="Times New Roman" w:cs="Times New Roman"/>
          <w:sz w:val="28"/>
          <w:szCs w:val="28"/>
        </w:rPr>
        <w:t xml:space="preserve">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937EC"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w:t>
      </w:r>
      <w:r w:rsidR="003404F1" w:rsidRPr="00DA1187">
        <w:rPr>
          <w:rFonts w:ascii="Times New Roman" w:hAnsi="Times New Roman" w:cs="Times New Roman"/>
          <w:sz w:val="28"/>
          <w:szCs w:val="28"/>
        </w:rPr>
        <w:t xml:space="preserve"> </w:t>
      </w:r>
      <w:r w:rsidR="008937EC" w:rsidRPr="00DA1187">
        <w:rPr>
          <w:rFonts w:ascii="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134F1C" w:rsidRPr="00DA1187">
        <w:rPr>
          <w:rFonts w:ascii="Times New Roman" w:hAnsi="Times New Roman" w:cs="Times New Roman"/>
          <w:sz w:val="28"/>
          <w:szCs w:val="28"/>
        </w:rPr>
        <w:t xml:space="preserve"> (далее – земельный участок общего назначения в границах территории ведения гражданами садоводства или огородничества)</w:t>
      </w:r>
      <w:r w:rsidR="008937EC" w:rsidRPr="00DA1187">
        <w:rPr>
          <w:rFonts w:ascii="Times New Roman" w:hAnsi="Times New Roman" w:cs="Times New Roman"/>
          <w:sz w:val="28"/>
          <w:szCs w:val="28"/>
        </w:rPr>
        <w:t xml:space="preserve">; </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4)</w:t>
      </w:r>
      <w:r w:rsidR="003404F1" w:rsidRPr="00DA1187">
        <w:rPr>
          <w:rFonts w:ascii="Times New Roman" w:hAnsi="Times New Roman" w:cs="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003404F1" w:rsidRPr="00DA1187">
          <w:rPr>
            <w:rFonts w:ascii="Times New Roman" w:hAnsi="Times New Roman" w:cs="Times New Roman"/>
            <w:sz w:val="28"/>
            <w:szCs w:val="28"/>
          </w:rPr>
          <w:t>подпунктом 6 пункта 2 статьи 39.10</w:t>
        </w:r>
      </w:hyperlink>
      <w:r w:rsidR="003404F1" w:rsidRPr="00DA1187">
        <w:rPr>
          <w:rFonts w:ascii="Times New Roman" w:hAnsi="Times New Roman" w:cs="Times New Roman"/>
          <w:sz w:val="28"/>
          <w:szCs w:val="28"/>
        </w:rPr>
        <w:t xml:space="preserve"> </w:t>
      </w:r>
      <w:r w:rsidR="00547293" w:rsidRPr="00DA1187">
        <w:rPr>
          <w:rFonts w:ascii="Times New Roman" w:hAnsi="Times New Roman" w:cs="Times New Roman"/>
          <w:sz w:val="28"/>
          <w:szCs w:val="28"/>
        </w:rPr>
        <w:t xml:space="preserve">Земельного кодекса Российской Федерации </w:t>
      </w:r>
      <w:r w:rsidR="003404F1" w:rsidRPr="00DA1187">
        <w:rPr>
          <w:rFonts w:ascii="Times New Roman" w:hAnsi="Times New Roman" w:cs="Times New Roman"/>
          <w:sz w:val="28"/>
          <w:szCs w:val="28"/>
        </w:rPr>
        <w:t xml:space="preserve">при условии, что этот гражданин использовал такой </w:t>
      </w:r>
      <w:r w:rsidR="003404F1" w:rsidRPr="00DA1187">
        <w:rPr>
          <w:rFonts w:ascii="Times New Roman" w:hAnsi="Times New Roman" w:cs="Times New Roman"/>
          <w:sz w:val="28"/>
          <w:szCs w:val="28"/>
        </w:rPr>
        <w:lastRenderedPageBreak/>
        <w:t>земельный участок в указанный период в соответствии с установленным разрешенным использованием;</w:t>
      </w:r>
    </w:p>
    <w:p w:rsidR="008D008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5)</w:t>
      </w:r>
      <w:r w:rsidR="003404F1" w:rsidRPr="00DA1187">
        <w:rPr>
          <w:rFonts w:ascii="Times New Roman" w:hAnsi="Times New Roman" w:cs="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6" w:history="1">
        <w:r w:rsidR="003404F1" w:rsidRPr="00DA1187">
          <w:rPr>
            <w:rFonts w:ascii="Times New Roman" w:hAnsi="Times New Roman" w:cs="Times New Roman"/>
            <w:sz w:val="28"/>
            <w:szCs w:val="28"/>
          </w:rPr>
          <w:t>подпунктом 7 пункта 2 статьи 39.10</w:t>
        </w:r>
      </w:hyperlink>
      <w:r w:rsidR="003404F1" w:rsidRPr="00DA1187">
        <w:rPr>
          <w:rFonts w:ascii="Times New Roman" w:hAnsi="Times New Roman" w:cs="Times New Roman"/>
          <w:sz w:val="28"/>
          <w:szCs w:val="28"/>
        </w:rPr>
        <w:t xml:space="preserve"> </w:t>
      </w:r>
      <w:r w:rsidR="00547293" w:rsidRPr="00DA1187">
        <w:rPr>
          <w:rFonts w:ascii="Times New Roman" w:hAnsi="Times New Roman" w:cs="Times New Roman"/>
          <w:sz w:val="28"/>
          <w:szCs w:val="28"/>
        </w:rPr>
        <w:t>Земельного</w:t>
      </w:r>
      <w:r w:rsidR="003404F1" w:rsidRPr="00DA1187">
        <w:rPr>
          <w:rFonts w:ascii="Times New Roman" w:hAnsi="Times New Roman" w:cs="Times New Roman"/>
          <w:sz w:val="28"/>
          <w:szCs w:val="28"/>
        </w:rPr>
        <w:t xml:space="preserve"> </w:t>
      </w:r>
      <w:r w:rsidR="00547293" w:rsidRPr="00DA1187">
        <w:rPr>
          <w:rFonts w:ascii="Times New Roman" w:hAnsi="Times New Roman" w:cs="Times New Roman"/>
          <w:sz w:val="28"/>
          <w:szCs w:val="28"/>
        </w:rPr>
        <w:t>к</w:t>
      </w:r>
      <w:r w:rsidR="003404F1" w:rsidRPr="00DA1187">
        <w:rPr>
          <w:rFonts w:ascii="Times New Roman" w:hAnsi="Times New Roman" w:cs="Times New Roman"/>
          <w:sz w:val="28"/>
          <w:szCs w:val="28"/>
        </w:rPr>
        <w:t xml:space="preserve">одекса </w:t>
      </w:r>
      <w:r w:rsidR="00547293" w:rsidRPr="00DA1187">
        <w:rPr>
          <w:rFonts w:ascii="Times New Roman" w:hAnsi="Times New Roman" w:cs="Times New Roman"/>
          <w:sz w:val="28"/>
          <w:szCs w:val="28"/>
        </w:rPr>
        <w:t xml:space="preserve">Российской Федерации </w:t>
      </w:r>
      <w:r w:rsidR="003404F1" w:rsidRPr="00DA1187">
        <w:rPr>
          <w:rFonts w:ascii="Times New Roman" w:hAnsi="Times New Roman" w:cs="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C2277B" w:rsidRPr="00DA1187">
        <w:rPr>
          <w:rFonts w:ascii="Times New Roman" w:hAnsi="Times New Roman" w:cs="Times New Roman"/>
          <w:sz w:val="28"/>
          <w:szCs w:val="28"/>
        </w:rPr>
        <w:t>Закон</w:t>
      </w:r>
      <w:r w:rsidR="00F71074" w:rsidRPr="00DA1187">
        <w:rPr>
          <w:rFonts w:ascii="Times New Roman" w:hAnsi="Times New Roman" w:cs="Times New Roman"/>
          <w:sz w:val="28"/>
          <w:szCs w:val="28"/>
        </w:rPr>
        <w:t>ом</w:t>
      </w:r>
      <w:r w:rsidR="008D0081" w:rsidRPr="00DA1187">
        <w:rPr>
          <w:rFonts w:ascii="Times New Roman" w:hAnsi="Times New Roman" w:cs="Times New Roman"/>
          <w:sz w:val="28"/>
          <w:szCs w:val="28"/>
        </w:rPr>
        <w:t xml:space="preserve"> Воронежской области от 23.12.2016 №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w:t>
      </w:r>
      <w:r w:rsidR="003B135C" w:rsidRPr="00DA1187">
        <w:rPr>
          <w:rFonts w:ascii="Times New Roman" w:hAnsi="Times New Roman" w:cs="Times New Roman"/>
          <w:sz w:val="28"/>
          <w:szCs w:val="28"/>
        </w:rPr>
        <w:t>;</w:t>
      </w:r>
    </w:p>
    <w:p w:rsidR="00365D82"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bookmarkStart w:id="1" w:name="Par12"/>
      <w:bookmarkEnd w:id="1"/>
      <w:r w:rsidRPr="00DA1187">
        <w:rPr>
          <w:rFonts w:ascii="Times New Roman" w:hAnsi="Times New Roman" w:cs="Times New Roman"/>
          <w:sz w:val="28"/>
          <w:szCs w:val="28"/>
        </w:rPr>
        <w:t>6)</w:t>
      </w:r>
      <w:r w:rsidR="003404F1" w:rsidRPr="00DA1187">
        <w:rPr>
          <w:rFonts w:ascii="Times New Roman" w:hAnsi="Times New Roman" w:cs="Times New Roman"/>
          <w:sz w:val="28"/>
          <w:szCs w:val="28"/>
        </w:rPr>
        <w:t xml:space="preserve"> земельного участка гражданам, имеющим трех и более детей, в </w:t>
      </w:r>
      <w:r w:rsidR="00ED0316" w:rsidRPr="00DA1187">
        <w:rPr>
          <w:rFonts w:ascii="Times New Roman" w:hAnsi="Times New Roman" w:cs="Times New Roman"/>
          <w:sz w:val="28"/>
          <w:szCs w:val="28"/>
        </w:rPr>
        <w:t xml:space="preserve">случае и в </w:t>
      </w:r>
      <w:r w:rsidR="003404F1" w:rsidRPr="00DA1187">
        <w:rPr>
          <w:rFonts w:ascii="Times New Roman" w:hAnsi="Times New Roman" w:cs="Times New Roman"/>
          <w:sz w:val="28"/>
          <w:szCs w:val="28"/>
        </w:rPr>
        <w:t>порядке</w:t>
      </w:r>
      <w:r w:rsidR="00365D82" w:rsidRPr="00DA1187">
        <w:rPr>
          <w:rFonts w:ascii="Times New Roman" w:hAnsi="Times New Roman" w:cs="Times New Roman"/>
          <w:sz w:val="28"/>
          <w:szCs w:val="28"/>
        </w:rPr>
        <w:t>,</w:t>
      </w:r>
      <w:r w:rsidR="003404F1" w:rsidRPr="00DA1187">
        <w:rPr>
          <w:rFonts w:ascii="Times New Roman" w:hAnsi="Times New Roman" w:cs="Times New Roman"/>
          <w:sz w:val="28"/>
          <w:szCs w:val="28"/>
        </w:rPr>
        <w:t xml:space="preserve"> </w:t>
      </w:r>
      <w:r w:rsidR="00CA62BB" w:rsidRPr="00DA1187">
        <w:rPr>
          <w:rFonts w:ascii="Times New Roman" w:hAnsi="Times New Roman" w:cs="Times New Roman"/>
          <w:sz w:val="28"/>
          <w:szCs w:val="28"/>
        </w:rPr>
        <w:t>предусмотренными</w:t>
      </w:r>
      <w:r w:rsidR="003404F1" w:rsidRPr="00DA1187">
        <w:rPr>
          <w:rFonts w:ascii="Times New Roman" w:hAnsi="Times New Roman" w:cs="Times New Roman"/>
          <w:sz w:val="28"/>
          <w:szCs w:val="28"/>
        </w:rPr>
        <w:t xml:space="preserve"> </w:t>
      </w:r>
      <w:r w:rsidR="00365D82" w:rsidRPr="00DA1187">
        <w:rPr>
          <w:rFonts w:ascii="Times New Roman" w:hAnsi="Times New Roman" w:cs="Times New Roman"/>
          <w:sz w:val="28"/>
          <w:szCs w:val="28"/>
        </w:rPr>
        <w:t xml:space="preserve">Законом Воронежской области от 13.05.2008 № 25-ОЗ «О регулировании земельных отношений на территории Воронежской области»;  </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7)</w:t>
      </w:r>
      <w:r w:rsidR="003404F1" w:rsidRPr="00DA1187">
        <w:rPr>
          <w:rFonts w:ascii="Times New Roman" w:hAnsi="Times New Roman" w:cs="Times New Roman"/>
          <w:sz w:val="28"/>
          <w:szCs w:val="28"/>
        </w:rPr>
        <w:t xml:space="preserve"> земельного участка иным отдельным категориям граждан </w:t>
      </w:r>
      <w:r w:rsidR="00ED0316" w:rsidRPr="00DA1187">
        <w:rPr>
          <w:rFonts w:ascii="Times New Roman" w:hAnsi="Times New Roman" w:cs="Times New Roman"/>
          <w:sz w:val="28"/>
          <w:szCs w:val="28"/>
        </w:rPr>
        <w:t xml:space="preserve">(за исключением граждан, имеющих трех и более детей) </w:t>
      </w:r>
      <w:r w:rsidR="003404F1" w:rsidRPr="00DA1187">
        <w:rPr>
          <w:rFonts w:ascii="Times New Roman" w:hAnsi="Times New Roman" w:cs="Times New Roman"/>
          <w:sz w:val="28"/>
          <w:szCs w:val="28"/>
        </w:rPr>
        <w:t>и (или) некоммерческим организациям, созданным гражданами, в случаях</w:t>
      </w:r>
      <w:r w:rsidR="00C56266" w:rsidRPr="00DA1187">
        <w:rPr>
          <w:rFonts w:ascii="Times New Roman" w:hAnsi="Times New Roman" w:cs="Times New Roman"/>
          <w:sz w:val="28"/>
          <w:szCs w:val="28"/>
        </w:rPr>
        <w:t xml:space="preserve"> и порядке,</w:t>
      </w:r>
      <w:r w:rsidR="003404F1" w:rsidRPr="00DA1187">
        <w:rPr>
          <w:rFonts w:ascii="Times New Roman" w:hAnsi="Times New Roman" w:cs="Times New Roman"/>
          <w:sz w:val="28"/>
          <w:szCs w:val="28"/>
        </w:rPr>
        <w:t xml:space="preserve"> предусмотренны</w:t>
      </w:r>
      <w:r w:rsidR="00CA62BB" w:rsidRPr="00DA1187">
        <w:rPr>
          <w:rFonts w:ascii="Times New Roman" w:hAnsi="Times New Roman" w:cs="Times New Roman"/>
          <w:sz w:val="28"/>
          <w:szCs w:val="28"/>
        </w:rPr>
        <w:t>ми</w:t>
      </w:r>
      <w:r w:rsidR="003404F1" w:rsidRPr="00DA1187">
        <w:rPr>
          <w:rFonts w:ascii="Times New Roman" w:hAnsi="Times New Roman" w:cs="Times New Roman"/>
          <w:sz w:val="28"/>
          <w:szCs w:val="28"/>
        </w:rPr>
        <w:t xml:space="preserve"> федеральными </w:t>
      </w:r>
      <w:hyperlink r:id="rId17" w:history="1">
        <w:r w:rsidR="003404F1" w:rsidRPr="00DA1187">
          <w:rPr>
            <w:rFonts w:ascii="Times New Roman" w:hAnsi="Times New Roman" w:cs="Times New Roman"/>
            <w:sz w:val="28"/>
            <w:szCs w:val="28"/>
          </w:rPr>
          <w:t>законами</w:t>
        </w:r>
      </w:hyperlink>
      <w:r w:rsidR="00ED0316" w:rsidRPr="00DA1187">
        <w:rPr>
          <w:rFonts w:ascii="Times New Roman" w:hAnsi="Times New Roman" w:cs="Times New Roman"/>
          <w:sz w:val="28"/>
          <w:szCs w:val="28"/>
        </w:rPr>
        <w:t xml:space="preserve"> и Законом Воронежской области от 13.05.2008 № 25-ОЗ «О регулировании земельных отношений на территории Воронежской области»;  </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8)</w:t>
      </w:r>
      <w:r w:rsidR="00017E7E" w:rsidRPr="00DA1187">
        <w:rPr>
          <w:rFonts w:ascii="Times New Roman" w:hAnsi="Times New Roman" w:cs="Times New Roman"/>
          <w:sz w:val="28"/>
          <w:szCs w:val="28"/>
        </w:rPr>
        <w:t xml:space="preserve"> </w:t>
      </w:r>
      <w:r w:rsidR="003404F1" w:rsidRPr="00DA1187">
        <w:rPr>
          <w:rFonts w:ascii="Times New Roman" w:hAnsi="Times New Roman" w:cs="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w:t>
      </w:r>
      <w:r w:rsidR="005B2886" w:rsidRPr="00DA1187">
        <w:rPr>
          <w:rFonts w:ascii="Times New Roman" w:hAnsi="Times New Roman" w:cs="Times New Roman"/>
          <w:sz w:val="28"/>
          <w:szCs w:val="28"/>
        </w:rPr>
        <w:t>законами Воронежской области</w:t>
      </w:r>
      <w:r w:rsidR="003404F1" w:rsidRPr="00DA1187">
        <w:rPr>
          <w:rFonts w:ascii="Times New Roman" w:hAnsi="Times New Roman" w:cs="Times New Roman"/>
          <w:sz w:val="28"/>
          <w:szCs w:val="28"/>
        </w:rPr>
        <w:t>;</w:t>
      </w:r>
    </w:p>
    <w:p w:rsidR="003404F1" w:rsidRPr="00DA1187" w:rsidRDefault="00E925B8" w:rsidP="006D18FF">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9)</w:t>
      </w:r>
      <w:r w:rsidR="003404F1" w:rsidRPr="00DA1187">
        <w:rPr>
          <w:rFonts w:ascii="Times New Roman" w:hAnsi="Times New Roman" w:cs="Times New Roman"/>
          <w:sz w:val="28"/>
          <w:szCs w:val="28"/>
        </w:rPr>
        <w:t xml:space="preserve"> земельного участка в соответствии с Федеральным </w:t>
      </w:r>
      <w:hyperlink r:id="rId18" w:history="1">
        <w:r w:rsidR="003404F1" w:rsidRPr="00DA1187">
          <w:rPr>
            <w:rFonts w:ascii="Times New Roman" w:hAnsi="Times New Roman" w:cs="Times New Roman"/>
            <w:sz w:val="28"/>
            <w:szCs w:val="28"/>
          </w:rPr>
          <w:t>законом</w:t>
        </w:r>
      </w:hyperlink>
      <w:r w:rsidR="003404F1" w:rsidRPr="00DA1187">
        <w:rPr>
          <w:rFonts w:ascii="Times New Roman" w:hAnsi="Times New Roman" w:cs="Times New Roman"/>
          <w:sz w:val="28"/>
          <w:szCs w:val="28"/>
        </w:rPr>
        <w:t xml:space="preserve"> от 24</w:t>
      </w:r>
      <w:r w:rsidR="00711BD6" w:rsidRPr="00DA1187">
        <w:rPr>
          <w:rFonts w:ascii="Times New Roman" w:hAnsi="Times New Roman" w:cs="Times New Roman"/>
          <w:sz w:val="28"/>
          <w:szCs w:val="28"/>
        </w:rPr>
        <w:t>.07.2008</w:t>
      </w:r>
      <w:r w:rsidR="003404F1" w:rsidRPr="00DA1187">
        <w:rPr>
          <w:rFonts w:ascii="Times New Roman" w:hAnsi="Times New Roman" w:cs="Times New Roman"/>
          <w:sz w:val="28"/>
          <w:szCs w:val="28"/>
        </w:rPr>
        <w:t xml:space="preserve"> </w:t>
      </w:r>
      <w:r w:rsidR="00017E7E" w:rsidRPr="00DA1187">
        <w:rPr>
          <w:rFonts w:ascii="Times New Roman" w:hAnsi="Times New Roman" w:cs="Times New Roman"/>
          <w:sz w:val="28"/>
          <w:szCs w:val="28"/>
        </w:rPr>
        <w:t>№</w:t>
      </w:r>
      <w:r w:rsidR="003404F1" w:rsidRPr="00DA1187">
        <w:rPr>
          <w:rFonts w:ascii="Times New Roman" w:hAnsi="Times New Roman" w:cs="Times New Roman"/>
          <w:sz w:val="28"/>
          <w:szCs w:val="28"/>
        </w:rPr>
        <w:t xml:space="preserve"> 161-ФЗ </w:t>
      </w:r>
      <w:r w:rsidR="00017E7E" w:rsidRPr="00DA1187">
        <w:rPr>
          <w:rFonts w:ascii="Times New Roman" w:hAnsi="Times New Roman" w:cs="Times New Roman"/>
          <w:sz w:val="28"/>
          <w:szCs w:val="28"/>
        </w:rPr>
        <w:t>«</w:t>
      </w:r>
      <w:r w:rsidR="003404F1" w:rsidRPr="00DA1187">
        <w:rPr>
          <w:rFonts w:ascii="Times New Roman" w:hAnsi="Times New Roman" w:cs="Times New Roman"/>
          <w:sz w:val="28"/>
          <w:szCs w:val="28"/>
        </w:rPr>
        <w:t>О содействии развитию жилищного строительства</w:t>
      </w:r>
      <w:r w:rsidR="00017E7E" w:rsidRPr="00DA1187">
        <w:rPr>
          <w:rFonts w:ascii="Times New Roman" w:hAnsi="Times New Roman" w:cs="Times New Roman"/>
          <w:sz w:val="28"/>
          <w:szCs w:val="28"/>
        </w:rPr>
        <w:t>»</w:t>
      </w:r>
      <w:r w:rsidR="003404F1" w:rsidRPr="00DA1187">
        <w:rPr>
          <w:rFonts w:ascii="Times New Roman" w:hAnsi="Times New Roman" w:cs="Times New Roman"/>
          <w:sz w:val="28"/>
          <w:szCs w:val="28"/>
        </w:rPr>
        <w:t>;</w:t>
      </w:r>
    </w:p>
    <w:p w:rsidR="003404F1" w:rsidRPr="00DA1187" w:rsidRDefault="00E925B8" w:rsidP="00DD7B93">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10)</w:t>
      </w:r>
      <w:r w:rsidR="003404F1" w:rsidRPr="00DA1187">
        <w:rPr>
          <w:rFonts w:ascii="Times New Roman" w:hAnsi="Times New Roman" w:cs="Times New Roman"/>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9" w:history="1">
        <w:r w:rsidR="003404F1" w:rsidRPr="00DA1187">
          <w:rPr>
            <w:rFonts w:ascii="Times New Roman" w:hAnsi="Times New Roman" w:cs="Times New Roman"/>
            <w:sz w:val="28"/>
            <w:szCs w:val="28"/>
          </w:rPr>
          <w:t>законом</w:t>
        </w:r>
      </w:hyperlink>
      <w:r w:rsidR="003404F1" w:rsidRPr="00DA1187">
        <w:rPr>
          <w:rFonts w:ascii="Times New Roman" w:hAnsi="Times New Roman" w:cs="Times New Roman"/>
          <w:sz w:val="28"/>
          <w:szCs w:val="28"/>
        </w:rPr>
        <w:t xml:space="preserve"> </w:t>
      </w:r>
      <w:r w:rsidR="00B7329E" w:rsidRPr="00DA1187">
        <w:rPr>
          <w:rFonts w:ascii="Times New Roman" w:hAnsi="Times New Roman" w:cs="Times New Roman"/>
          <w:sz w:val="28"/>
          <w:szCs w:val="28"/>
        </w:rPr>
        <w:t xml:space="preserve">от 29.07.2017 № 216-ФЗ </w:t>
      </w:r>
      <w:r w:rsidR="00017E7E" w:rsidRPr="00DA1187">
        <w:rPr>
          <w:rFonts w:ascii="Times New Roman" w:hAnsi="Times New Roman" w:cs="Times New Roman"/>
          <w:sz w:val="28"/>
          <w:szCs w:val="28"/>
        </w:rPr>
        <w:t>«</w:t>
      </w:r>
      <w:r w:rsidR="003404F1" w:rsidRPr="00DA1187">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00017E7E" w:rsidRPr="00DA1187">
        <w:rPr>
          <w:rFonts w:ascii="Times New Roman" w:hAnsi="Times New Roman" w:cs="Times New Roman"/>
          <w:sz w:val="28"/>
          <w:szCs w:val="28"/>
        </w:rPr>
        <w:t>»</w:t>
      </w:r>
      <w:r w:rsidR="003404F1" w:rsidRPr="00DA1187">
        <w:rPr>
          <w:rFonts w:ascii="Times New Roman" w:hAnsi="Times New Roman" w:cs="Times New Roman"/>
          <w:sz w:val="28"/>
          <w:szCs w:val="28"/>
        </w:rPr>
        <w:t>.</w:t>
      </w:r>
      <w:r w:rsidR="00C03286" w:rsidRPr="00DA1187">
        <w:rPr>
          <w:rFonts w:ascii="Times New Roman" w:hAnsi="Times New Roman" w:cs="Times New Roman"/>
          <w:sz w:val="28"/>
          <w:szCs w:val="28"/>
        </w:rPr>
        <w:t xml:space="preserve"> </w:t>
      </w:r>
    </w:p>
    <w:p w:rsidR="006D18FF" w:rsidRPr="00DA1187" w:rsidRDefault="006D18FF" w:rsidP="00DD7B93">
      <w:pPr>
        <w:autoSpaceDE w:val="0"/>
        <w:autoSpaceDN w:val="0"/>
        <w:adjustRightInd w:val="0"/>
        <w:spacing w:after="0" w:line="240" w:lineRule="auto"/>
        <w:ind w:firstLine="709"/>
        <w:jc w:val="both"/>
        <w:rPr>
          <w:rFonts w:ascii="Times New Roman" w:hAnsi="Times New Roman" w:cs="Times New Roman"/>
          <w:sz w:val="28"/>
          <w:szCs w:val="28"/>
        </w:rPr>
      </w:pPr>
    </w:p>
    <w:p w:rsidR="00F71074" w:rsidRPr="00DA1187" w:rsidRDefault="00F71074" w:rsidP="00DD7B93">
      <w:pPr>
        <w:autoSpaceDE w:val="0"/>
        <w:autoSpaceDN w:val="0"/>
        <w:adjustRightInd w:val="0"/>
        <w:spacing w:after="0" w:line="240" w:lineRule="auto"/>
        <w:ind w:firstLine="709"/>
        <w:jc w:val="both"/>
        <w:rPr>
          <w:rFonts w:ascii="Times New Roman" w:hAnsi="Times New Roman" w:cs="Times New Roman"/>
          <w:sz w:val="28"/>
          <w:szCs w:val="28"/>
        </w:rPr>
      </w:pPr>
    </w:p>
    <w:p w:rsidR="009226CC" w:rsidRPr="00DA1187" w:rsidRDefault="009226CC" w:rsidP="00DD7B93">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1.3. Требования к порядку информирования о предоставлении</w:t>
      </w:r>
    </w:p>
    <w:p w:rsidR="009226CC" w:rsidRPr="00DA1187" w:rsidRDefault="009226CC" w:rsidP="00DD7B93">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rsidP="00DD7B93">
      <w:pPr>
        <w:pStyle w:val="ConsPlusNormal"/>
        <w:ind w:firstLine="540"/>
        <w:jc w:val="both"/>
        <w:rPr>
          <w:rFonts w:ascii="Times New Roman" w:hAnsi="Times New Roman" w:cs="Times New Roman"/>
          <w:sz w:val="28"/>
          <w:szCs w:val="28"/>
        </w:rPr>
      </w:pPr>
    </w:p>
    <w:p w:rsidR="009226CC" w:rsidRPr="00DA1187" w:rsidRDefault="009226CC" w:rsidP="00DD7B9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1.3.1.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w:t>
      </w:r>
      <w:r w:rsidRPr="00DA1187">
        <w:rPr>
          <w:rFonts w:ascii="Times New Roman" w:hAnsi="Times New Roman" w:cs="Times New Roman"/>
          <w:sz w:val="28"/>
          <w:szCs w:val="28"/>
        </w:rPr>
        <w:lastRenderedPageBreak/>
        <w:t>гражданскими служащими Департамента.</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w:t>
      </w:r>
      <w:r w:rsidR="00F932ED" w:rsidRPr="00DA1187">
        <w:rPr>
          <w:rFonts w:ascii="Times New Roman" w:hAnsi="Times New Roman" w:cs="Times New Roman"/>
          <w:sz w:val="28"/>
          <w:szCs w:val="28"/>
        </w:rPr>
        <w:t>твенной информационной системы «</w:t>
      </w:r>
      <w:r w:rsidRPr="00DA1187">
        <w:rPr>
          <w:rFonts w:ascii="Times New Roman" w:hAnsi="Times New Roman" w:cs="Times New Roman"/>
          <w:sz w:val="28"/>
          <w:szCs w:val="28"/>
        </w:rPr>
        <w:t>Единый портал государственных и муниципальных услуг (функций)</w:t>
      </w:r>
      <w:r w:rsidR="00F932ED" w:rsidRPr="00DA1187">
        <w:rPr>
          <w:rFonts w:ascii="Times New Roman" w:hAnsi="Times New Roman" w:cs="Times New Roman"/>
          <w:sz w:val="28"/>
          <w:szCs w:val="28"/>
        </w:rPr>
        <w:t>»</w:t>
      </w:r>
      <w:r w:rsidRPr="00DA1187">
        <w:rPr>
          <w:rFonts w:ascii="Times New Roman" w:hAnsi="Times New Roman" w:cs="Times New Roman"/>
          <w:sz w:val="28"/>
          <w:szCs w:val="28"/>
        </w:rPr>
        <w:t>, информационн</w:t>
      </w:r>
      <w:r w:rsidR="00E57335" w:rsidRPr="00DA1187">
        <w:rPr>
          <w:rFonts w:ascii="Times New Roman" w:hAnsi="Times New Roman" w:cs="Times New Roman"/>
          <w:sz w:val="28"/>
          <w:szCs w:val="28"/>
        </w:rPr>
        <w:t>ой системы «</w:t>
      </w:r>
      <w:r w:rsidRPr="00DA1187">
        <w:rPr>
          <w:rFonts w:ascii="Times New Roman" w:hAnsi="Times New Roman" w:cs="Times New Roman"/>
          <w:sz w:val="28"/>
          <w:szCs w:val="28"/>
        </w:rPr>
        <w:t>Портал Воронежской области в сети Интернет</w:t>
      </w:r>
      <w:r w:rsidR="00E57335"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Департамента приводятся в </w:t>
      </w:r>
      <w:hyperlink w:anchor="P695" w:history="1">
        <w:r w:rsidRPr="00DA1187">
          <w:rPr>
            <w:rFonts w:ascii="Times New Roman" w:hAnsi="Times New Roman" w:cs="Times New Roman"/>
            <w:sz w:val="28"/>
            <w:szCs w:val="28"/>
          </w:rPr>
          <w:t>приложении 1</w:t>
        </w:r>
      </w:hyperlink>
      <w:r w:rsidRPr="00DA1187">
        <w:rPr>
          <w:rFonts w:ascii="Times New Roman" w:hAnsi="Times New Roman" w:cs="Times New Roman"/>
          <w:sz w:val="28"/>
          <w:szCs w:val="28"/>
        </w:rPr>
        <w:t xml:space="preserve"> к настоящему Административному регламенту и размещаются:</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официальном сайте Департамента в сети Интернет (www.dizovo.ru);</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в федеральной государственной информационной системе </w:t>
      </w:r>
      <w:r w:rsidR="00CA3799"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CA3799" w:rsidRPr="00DA1187">
        <w:rPr>
          <w:rFonts w:ascii="Times New Roman" w:hAnsi="Times New Roman" w:cs="Times New Roman"/>
          <w:sz w:val="28"/>
          <w:szCs w:val="28"/>
        </w:rPr>
        <w:t>»</w:t>
      </w:r>
      <w:r w:rsidRPr="00DA1187">
        <w:rPr>
          <w:rFonts w:ascii="Times New Roman" w:hAnsi="Times New Roman" w:cs="Times New Roman"/>
          <w:sz w:val="28"/>
          <w:szCs w:val="28"/>
        </w:rPr>
        <w:t xml:space="preserve"> в сети Интернет (www.gosuslugi.ru);</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в информационной системе </w:t>
      </w:r>
      <w:r w:rsidR="00CA3799"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CA3799" w:rsidRPr="00DA1187">
        <w:rPr>
          <w:rFonts w:ascii="Times New Roman" w:hAnsi="Times New Roman" w:cs="Times New Roman"/>
          <w:sz w:val="28"/>
          <w:szCs w:val="28"/>
        </w:rPr>
        <w:t>»</w:t>
      </w:r>
      <w:r w:rsidRPr="00DA1187">
        <w:rPr>
          <w:rFonts w:ascii="Times New Roman" w:hAnsi="Times New Roman" w:cs="Times New Roman"/>
          <w:sz w:val="28"/>
          <w:szCs w:val="28"/>
        </w:rPr>
        <w:t xml:space="preserve"> (</w:t>
      </w:r>
      <w:r w:rsidR="00F71074" w:rsidRPr="00DA1187">
        <w:rPr>
          <w:rFonts w:ascii="Times New Roman" w:hAnsi="Times New Roman" w:cs="Times New Roman"/>
          <w:sz w:val="28"/>
          <w:szCs w:val="28"/>
        </w:rPr>
        <w:t>www</w:t>
      </w:r>
      <w:r w:rsidRPr="00DA1187">
        <w:rPr>
          <w:rFonts w:ascii="Times New Roman" w:hAnsi="Times New Roman" w:cs="Times New Roman"/>
          <w:sz w:val="28"/>
          <w:szCs w:val="28"/>
        </w:rPr>
        <w:t>.govvrn.ru);</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официальном сайте МФЦ в сети Интернет (http://mydocuments36.ru);</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информационном стенде в Департаменте;</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информационном стенде в МФЦ.</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1.3.3. На информационных стендах в помещении, предназначенном для приема документов, на официальном сайте Департамента в сети Интернет, сайте МФЦ, в федеральной государственной информационной системе </w:t>
      </w:r>
      <w:r w:rsidR="006B7667"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6B7667" w:rsidRPr="00DA1187">
        <w:rPr>
          <w:rFonts w:ascii="Times New Roman" w:hAnsi="Times New Roman" w:cs="Times New Roman"/>
          <w:sz w:val="28"/>
          <w:szCs w:val="28"/>
        </w:rPr>
        <w:t>»</w:t>
      </w:r>
      <w:r w:rsidRPr="00DA1187">
        <w:rPr>
          <w:rFonts w:ascii="Times New Roman" w:hAnsi="Times New Roman" w:cs="Times New Roman"/>
          <w:sz w:val="28"/>
          <w:szCs w:val="28"/>
        </w:rPr>
        <w:t xml:space="preserve"> и в информационной системе </w:t>
      </w:r>
      <w:r w:rsidR="006B7667"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6B7667" w:rsidRPr="00DA1187">
        <w:rPr>
          <w:rFonts w:ascii="Times New Roman" w:hAnsi="Times New Roman" w:cs="Times New Roman"/>
          <w:sz w:val="28"/>
          <w:szCs w:val="28"/>
        </w:rPr>
        <w:t>»</w:t>
      </w:r>
      <w:r w:rsidRPr="00DA1187">
        <w:rPr>
          <w:rFonts w:ascii="Times New Roman" w:hAnsi="Times New Roman" w:cs="Times New Roman"/>
          <w:sz w:val="28"/>
          <w:szCs w:val="28"/>
        </w:rPr>
        <w:t xml:space="preserve"> размещается следующая информация:</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текст настоящего Административного регламента с приложениями;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краткое описание порядка предоставления государственной услуги;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место размещения специалистов и режим приема ими заявителей;</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A721A7"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справочная информация о должностных лицах Департамента (Ф.И.О. </w:t>
      </w:r>
      <w:r w:rsidRPr="00DA1187">
        <w:rPr>
          <w:rFonts w:ascii="Times New Roman" w:hAnsi="Times New Roman" w:cs="Times New Roman"/>
          <w:sz w:val="28"/>
          <w:szCs w:val="28"/>
        </w:rPr>
        <w:lastRenderedPageBreak/>
        <w:t>руководителя Департамента, заместителя руководителя Департамента, курирующего вопросы</w:t>
      </w:r>
      <w:r w:rsidR="00A721A7" w:rsidRPr="00DA1187">
        <w:rPr>
          <w:rFonts w:ascii="Times New Roman" w:hAnsi="Times New Roman" w:cs="Times New Roman"/>
          <w:sz w:val="28"/>
          <w:szCs w:val="28"/>
        </w:rPr>
        <w:t xml:space="preserve">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основания для отказа в предоставлении государственной услуги;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порядок информирования о ходе предоставления государственной услуги;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порядок получения консультаций;</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w:t>
      </w:r>
      <w:r w:rsidR="002D20BB" w:rsidRPr="00DA1187">
        <w:rPr>
          <w:rFonts w:ascii="Times New Roman" w:hAnsi="Times New Roman" w:cs="Times New Roman"/>
          <w:sz w:val="28"/>
          <w:szCs w:val="28"/>
        </w:rPr>
        <w:t xml:space="preserve"> федеральной государственной</w:t>
      </w:r>
      <w:r w:rsidRPr="00DA1187">
        <w:rPr>
          <w:rFonts w:ascii="Times New Roman" w:hAnsi="Times New Roman" w:cs="Times New Roman"/>
          <w:sz w:val="28"/>
          <w:szCs w:val="28"/>
        </w:rPr>
        <w:t xml:space="preserve"> информационной системе </w:t>
      </w:r>
      <w:r w:rsidR="004010DE"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4010DE" w:rsidRPr="00DA1187">
        <w:rPr>
          <w:rFonts w:ascii="Times New Roman" w:hAnsi="Times New Roman" w:cs="Times New Roman"/>
          <w:sz w:val="28"/>
          <w:szCs w:val="28"/>
        </w:rPr>
        <w:t>»</w:t>
      </w:r>
      <w:r w:rsidRPr="00DA1187">
        <w:rPr>
          <w:rFonts w:ascii="Times New Roman" w:hAnsi="Times New Roman" w:cs="Times New Roman"/>
          <w:sz w:val="28"/>
          <w:szCs w:val="28"/>
        </w:rPr>
        <w:t xml:space="preserve"> или </w:t>
      </w:r>
      <w:r w:rsidR="002D20BB" w:rsidRPr="00DA1187">
        <w:rPr>
          <w:rFonts w:ascii="Times New Roman" w:hAnsi="Times New Roman" w:cs="Times New Roman"/>
          <w:sz w:val="28"/>
          <w:szCs w:val="28"/>
        </w:rPr>
        <w:t xml:space="preserve">информационной системе </w:t>
      </w:r>
      <w:r w:rsidR="004010DE"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4010DE"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6D18F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1.3.6.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в </w:t>
      </w:r>
      <w:r w:rsidR="002D20BB" w:rsidRPr="00DA1187">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или информационной системе «Портал Воронежской области в сети Интернет»</w:t>
      </w:r>
      <w:r w:rsidRPr="00DA1187">
        <w:rPr>
          <w:rFonts w:ascii="Times New Roman" w:hAnsi="Times New Roman" w:cs="Times New Roman"/>
          <w:sz w:val="28"/>
          <w:szCs w:val="28"/>
        </w:rPr>
        <w:t>.</w:t>
      </w:r>
    </w:p>
    <w:p w:rsidR="00E765FB" w:rsidRPr="00DA1187" w:rsidRDefault="00E765FB">
      <w:pPr>
        <w:pStyle w:val="ConsPlusNormal"/>
        <w:ind w:firstLine="540"/>
        <w:jc w:val="both"/>
        <w:rPr>
          <w:rFonts w:ascii="Times New Roman" w:hAnsi="Times New Roman" w:cs="Times New Roman"/>
          <w:sz w:val="28"/>
          <w:szCs w:val="28"/>
        </w:rPr>
      </w:pPr>
    </w:p>
    <w:p w:rsidR="009226CC" w:rsidRPr="00DA1187" w:rsidRDefault="006D18FF">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2</w:t>
      </w:r>
      <w:r w:rsidR="009226CC" w:rsidRPr="00DA1187">
        <w:rPr>
          <w:rFonts w:ascii="Times New Roman" w:hAnsi="Times New Roman" w:cs="Times New Roman"/>
          <w:b w:val="0"/>
          <w:sz w:val="28"/>
          <w:szCs w:val="28"/>
        </w:rPr>
        <w:t>. Стандарт предоставления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sz w:val="28"/>
          <w:szCs w:val="28"/>
        </w:rPr>
      </w:pPr>
      <w:r w:rsidRPr="00DA1187">
        <w:rPr>
          <w:rFonts w:ascii="Times New Roman" w:hAnsi="Times New Roman" w:cs="Times New Roman"/>
          <w:b w:val="0"/>
          <w:sz w:val="28"/>
          <w:szCs w:val="28"/>
        </w:rPr>
        <w:t>2.1. Наименование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1103C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государственной услуги </w:t>
      </w:r>
      <w:r w:rsidR="00E170BC" w:rsidRPr="00DA1187">
        <w:rPr>
          <w:rFonts w:ascii="Times New Roman" w:hAnsi="Times New Roman" w:cs="Times New Roman"/>
          <w:sz w:val="28"/>
          <w:szCs w:val="28"/>
        </w:rPr>
        <w:t xml:space="preserve">«Принятие решений </w:t>
      </w:r>
      <w:r w:rsidR="00E170BC" w:rsidRPr="00DA1187">
        <w:rPr>
          <w:rFonts w:ascii="Times New Roman" w:hAnsi="Times New Roman" w:cs="Times New Roman"/>
          <w:sz w:val="28"/>
          <w:szCs w:val="28"/>
        </w:rPr>
        <w:lastRenderedPageBreak/>
        <w:t>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r w:rsidRPr="00DA1187">
        <w:rPr>
          <w:rFonts w:ascii="Times New Roman" w:hAnsi="Times New Roman" w:cs="Times New Roman"/>
          <w:sz w:val="28"/>
          <w:szCs w:val="28"/>
        </w:rPr>
        <w:t xml:space="preserve"> (далее - государственная услуга).</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2.2. Наименование органа, предоставляющего</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государственную услугу</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2.2.1. Предоставление государственной услуги осуществляется департаментом имущественных и земельных отношений Воронежской области.</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предоставлении государственной услуги принимают участие органы и организации, предоставляющие документы, необходимые для оказания государственной услуги, в том числе:</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Воронежской области);</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Федеральная налоговая служба (Управление Федеральной налоговой службы по Воронежской области);</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администрация городского округа город Воронеж.</w:t>
      </w:r>
      <w:r w:rsidR="00E43F9F" w:rsidRPr="00DA1187">
        <w:rPr>
          <w:rFonts w:ascii="Times New Roman" w:hAnsi="Times New Roman" w:cs="Times New Roman"/>
          <w:sz w:val="28"/>
          <w:szCs w:val="28"/>
        </w:rPr>
        <w:t xml:space="preserve"> </w:t>
      </w:r>
    </w:p>
    <w:p w:rsidR="00D6504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2.2.2. Запрещается требовать от заявителя осуществления действий, в том числе согласований, необходимых для получения государственн</w:t>
      </w:r>
      <w:r w:rsidR="001358DC"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услуг</w:t>
      </w:r>
      <w:r w:rsidR="001358DC" w:rsidRPr="00DA1187">
        <w:rPr>
          <w:rFonts w:ascii="Times New Roman" w:hAnsi="Times New Roman" w:cs="Times New Roman"/>
          <w:sz w:val="28"/>
          <w:szCs w:val="28"/>
        </w:rPr>
        <w:t>и</w:t>
      </w:r>
      <w:r w:rsidRPr="00DA1187">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0" w:history="1">
        <w:r w:rsidRPr="00DA1187">
          <w:rPr>
            <w:rFonts w:ascii="Times New Roman" w:hAnsi="Times New Roman" w:cs="Times New Roman"/>
            <w:sz w:val="28"/>
            <w:szCs w:val="28"/>
          </w:rPr>
          <w:t>Перечень</w:t>
        </w:r>
      </w:hyperlink>
      <w:r w:rsidRPr="00DA1187">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w:t>
      </w:r>
      <w:r w:rsidR="00B66017" w:rsidRPr="00DA1187">
        <w:rPr>
          <w:rFonts w:ascii="Times New Roman" w:hAnsi="Times New Roman" w:cs="Times New Roman"/>
          <w:sz w:val="28"/>
          <w:szCs w:val="28"/>
        </w:rPr>
        <w:t>№</w:t>
      </w:r>
      <w:r w:rsidRPr="00DA1187">
        <w:rPr>
          <w:rFonts w:ascii="Times New Roman" w:hAnsi="Times New Roman" w:cs="Times New Roman"/>
          <w:sz w:val="28"/>
          <w:szCs w:val="28"/>
        </w:rPr>
        <w:t xml:space="preserve"> 298 </w:t>
      </w:r>
      <w:r w:rsidR="00B66017" w:rsidRPr="00DA1187">
        <w:rPr>
          <w:rFonts w:ascii="Times New Roman" w:hAnsi="Times New Roman" w:cs="Times New Roman"/>
          <w:sz w:val="28"/>
          <w:szCs w:val="28"/>
        </w:rPr>
        <w:t>«</w:t>
      </w:r>
      <w:r w:rsidRPr="00DA1187">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r w:rsidR="00B66017" w:rsidRPr="00DA1187">
        <w:rPr>
          <w:rFonts w:ascii="Times New Roman" w:hAnsi="Times New Roman" w:cs="Times New Roman"/>
          <w:sz w:val="28"/>
          <w:szCs w:val="28"/>
        </w:rPr>
        <w:t>»</w:t>
      </w:r>
      <w:r w:rsidRPr="00DA1187">
        <w:rPr>
          <w:rFonts w:ascii="Times New Roman" w:hAnsi="Times New Roman" w:cs="Times New Roman"/>
          <w:sz w:val="28"/>
          <w:szCs w:val="28"/>
        </w:rPr>
        <w:t>.</w:t>
      </w:r>
      <w:r w:rsidR="00B66017" w:rsidRPr="00DA1187">
        <w:rPr>
          <w:rFonts w:ascii="Times New Roman" w:hAnsi="Times New Roman" w:cs="Times New Roman"/>
          <w:sz w:val="28"/>
          <w:szCs w:val="28"/>
        </w:rPr>
        <w:t xml:space="preserve">  </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w:t>
      </w:r>
      <w:r w:rsidR="000B66AE" w:rsidRPr="00DA1187">
        <w:rPr>
          <w:rFonts w:ascii="Times New Roman" w:hAnsi="Times New Roman" w:cs="Times New Roman"/>
          <w:sz w:val="28"/>
          <w:szCs w:val="28"/>
        </w:rPr>
        <w:t xml:space="preserve"> администрация городского округа город Воронеж</w:t>
      </w:r>
      <w:r w:rsidRPr="00DA1187">
        <w:rPr>
          <w:rFonts w:ascii="Times New Roman" w:hAnsi="Times New Roman" w:cs="Times New Roman"/>
          <w:sz w:val="28"/>
          <w:szCs w:val="28"/>
        </w:rPr>
        <w:t>;</w:t>
      </w:r>
      <w:r w:rsidR="00184DF7" w:rsidRPr="00DA1187">
        <w:rPr>
          <w:rFonts w:ascii="Times New Roman" w:hAnsi="Times New Roman" w:cs="Times New Roman"/>
          <w:sz w:val="28"/>
          <w:szCs w:val="28"/>
        </w:rPr>
        <w:t xml:space="preserve"> </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органами (организациями) технического учета и технической инвентаризации;</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иными органами и организациями (учреждениями), имеющими сведения, необходимые для предоставления государственной услуги.</w:t>
      </w:r>
      <w:r w:rsidR="00B43836" w:rsidRPr="00DA1187">
        <w:rPr>
          <w:rFonts w:ascii="Times New Roman" w:hAnsi="Times New Roman" w:cs="Times New Roman"/>
          <w:sz w:val="28"/>
          <w:szCs w:val="28"/>
        </w:rPr>
        <w:t xml:space="preserve"> </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2.2.4. Государственная услуга предоставляется также в электронной форме с исполь</w:t>
      </w:r>
      <w:r w:rsidR="008654B5" w:rsidRPr="00DA1187">
        <w:rPr>
          <w:rFonts w:ascii="Times New Roman" w:hAnsi="Times New Roman" w:cs="Times New Roman"/>
          <w:sz w:val="28"/>
          <w:szCs w:val="28"/>
        </w:rPr>
        <w:t xml:space="preserve">зованием </w:t>
      </w:r>
      <w:r w:rsidR="002D20BB" w:rsidRPr="00DA1187">
        <w:rPr>
          <w:rFonts w:ascii="Times New Roman" w:hAnsi="Times New Roman" w:cs="Times New Roman"/>
          <w:sz w:val="28"/>
          <w:szCs w:val="28"/>
        </w:rPr>
        <w:t>федеральной государственной информационной систем</w:t>
      </w:r>
      <w:r w:rsidR="008E25D1" w:rsidRPr="00DA1187">
        <w:rPr>
          <w:rFonts w:ascii="Times New Roman" w:hAnsi="Times New Roman" w:cs="Times New Roman"/>
          <w:sz w:val="28"/>
          <w:szCs w:val="28"/>
        </w:rPr>
        <w:t>ы</w:t>
      </w:r>
      <w:r w:rsidR="002D20BB" w:rsidRPr="00DA1187">
        <w:rPr>
          <w:rFonts w:ascii="Times New Roman" w:hAnsi="Times New Roman" w:cs="Times New Roman"/>
          <w:sz w:val="28"/>
          <w:szCs w:val="28"/>
        </w:rPr>
        <w:t xml:space="preserve"> «Единый портал государственных и муниципальных услуг (функций)» или информационной системы «Портал Воронежской области в сети Интернет».</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2.3. Результат предоставления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CD5101"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2.3.1. Результатом предоставления госуд</w:t>
      </w:r>
      <w:r w:rsidR="00CD5101" w:rsidRPr="00DA1187">
        <w:rPr>
          <w:rFonts w:ascii="Times New Roman" w:hAnsi="Times New Roman" w:cs="Times New Roman"/>
          <w:sz w:val="28"/>
          <w:szCs w:val="28"/>
        </w:rPr>
        <w:t xml:space="preserve">арственной услуги </w:t>
      </w:r>
      <w:r w:rsidR="004D450A" w:rsidRPr="00DA1187">
        <w:rPr>
          <w:rFonts w:ascii="Times New Roman" w:hAnsi="Times New Roman" w:cs="Times New Roman"/>
          <w:sz w:val="28"/>
          <w:szCs w:val="28"/>
        </w:rPr>
        <w:t xml:space="preserve">по предоставлению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w:t>
      </w:r>
      <w:r w:rsidR="00CD5101" w:rsidRPr="00DA1187">
        <w:rPr>
          <w:rFonts w:ascii="Times New Roman" w:hAnsi="Times New Roman" w:cs="Times New Roman"/>
          <w:sz w:val="28"/>
          <w:szCs w:val="28"/>
        </w:rPr>
        <w:t xml:space="preserve">является приказ Департамента о </w:t>
      </w:r>
      <w:r w:rsidR="004D450A" w:rsidRPr="00DA1187">
        <w:rPr>
          <w:rFonts w:ascii="Times New Roman" w:hAnsi="Times New Roman" w:cs="Times New Roman"/>
          <w:sz w:val="28"/>
          <w:szCs w:val="28"/>
        </w:rPr>
        <w:t>предоставлении земельного участка.</w:t>
      </w:r>
    </w:p>
    <w:p w:rsidR="00312473"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2.3.2. Процедура предоставления государственной услуги завершается путем</w:t>
      </w:r>
      <w:r w:rsidR="00312473" w:rsidRPr="00DA1187">
        <w:rPr>
          <w:rFonts w:ascii="Times New Roman" w:hAnsi="Times New Roman" w:cs="Times New Roman"/>
          <w:sz w:val="28"/>
          <w:szCs w:val="28"/>
        </w:rPr>
        <w:t xml:space="preserve">: </w:t>
      </w:r>
    </w:p>
    <w:p w:rsidR="00CD5101" w:rsidRPr="00DA1187" w:rsidRDefault="00312473"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а) </w:t>
      </w:r>
      <w:r w:rsidR="00CD5101" w:rsidRPr="00DA1187">
        <w:rPr>
          <w:rFonts w:ascii="Times New Roman" w:hAnsi="Times New Roman" w:cs="Times New Roman"/>
          <w:sz w:val="28"/>
          <w:szCs w:val="28"/>
        </w:rPr>
        <w:t>направления (выдачи) заявителю приказа Департамента о предоставлени</w:t>
      </w:r>
      <w:r w:rsidRPr="00DA1187">
        <w:rPr>
          <w:rFonts w:ascii="Times New Roman" w:hAnsi="Times New Roman" w:cs="Times New Roman"/>
          <w:sz w:val="28"/>
          <w:szCs w:val="28"/>
        </w:rPr>
        <w:t>и земельного участка;</w:t>
      </w:r>
    </w:p>
    <w:p w:rsidR="009226CC" w:rsidRPr="00DA1187" w:rsidRDefault="009226CC" w:rsidP="00832DB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б) направления заявителю письменного уведомления</w:t>
      </w:r>
      <w:r w:rsidR="00312473" w:rsidRPr="00DA1187">
        <w:rPr>
          <w:rFonts w:ascii="Times New Roman" w:hAnsi="Times New Roman" w:cs="Times New Roman"/>
          <w:sz w:val="28"/>
          <w:szCs w:val="28"/>
        </w:rPr>
        <w:t xml:space="preserve"> </w:t>
      </w:r>
      <w:r w:rsidRPr="00DA1187">
        <w:rPr>
          <w:rFonts w:ascii="Times New Roman" w:hAnsi="Times New Roman" w:cs="Times New Roman"/>
          <w:sz w:val="28"/>
          <w:szCs w:val="28"/>
        </w:rPr>
        <w:t>об отказе в предоставлении государственной услуги.</w:t>
      </w:r>
    </w:p>
    <w:p w:rsidR="00DD7B93" w:rsidRPr="00DA1187" w:rsidRDefault="00DD7B93" w:rsidP="00832DB3">
      <w:pPr>
        <w:pStyle w:val="ConsPlusNormal"/>
        <w:ind w:firstLine="709"/>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2.4. Сроки предоставления государственной услуги</w:t>
      </w:r>
    </w:p>
    <w:p w:rsidR="00B14AE2" w:rsidRPr="00DA1187" w:rsidRDefault="00B14AE2" w:rsidP="00832DB3">
      <w:pPr>
        <w:pStyle w:val="ConsPlusNormal"/>
        <w:ind w:firstLine="709"/>
        <w:jc w:val="both"/>
        <w:rPr>
          <w:rFonts w:ascii="Times New Roman" w:hAnsi="Times New Roman" w:cs="Times New Roman"/>
          <w:sz w:val="28"/>
          <w:szCs w:val="28"/>
        </w:rPr>
      </w:pPr>
    </w:p>
    <w:p w:rsidR="00DF0D71" w:rsidRPr="00DA1187" w:rsidRDefault="009226CC" w:rsidP="00DF0D7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2.4.1. Предоставление государственной услуги осуществляется с момента поступления в Департамент, МФЦ</w:t>
      </w:r>
      <w:r w:rsidR="004D0FE2" w:rsidRPr="00DA1187">
        <w:rPr>
          <w:rFonts w:ascii="Times New Roman" w:hAnsi="Times New Roman" w:cs="Times New Roman"/>
          <w:sz w:val="28"/>
          <w:szCs w:val="28"/>
        </w:rPr>
        <w:t xml:space="preserve"> </w:t>
      </w:r>
      <w:r w:rsidRPr="00DA1187">
        <w:rPr>
          <w:rFonts w:ascii="Times New Roman" w:hAnsi="Times New Roman" w:cs="Times New Roman"/>
          <w:sz w:val="28"/>
          <w:szCs w:val="28"/>
        </w:rPr>
        <w:t>заявления о предоставлении государственной услуги с прилагаемым пакетом документов. Рассмотрение заявления и приложенных к нему документов осуществляется в срок не более 30 календарных дней</w:t>
      </w:r>
      <w:r w:rsidR="00556B41" w:rsidRPr="00DA1187">
        <w:rPr>
          <w:rFonts w:ascii="Times New Roman" w:hAnsi="Times New Roman" w:cs="Times New Roman"/>
          <w:sz w:val="28"/>
          <w:szCs w:val="28"/>
        </w:rPr>
        <w:t xml:space="preserve"> со дня поступления заявления в Департамент</w:t>
      </w:r>
      <w:r w:rsidR="0089634B" w:rsidRPr="00DA1187">
        <w:rPr>
          <w:rFonts w:ascii="Times New Roman" w:hAnsi="Times New Roman" w:cs="Times New Roman"/>
          <w:sz w:val="28"/>
          <w:szCs w:val="28"/>
        </w:rPr>
        <w:t>; в</w:t>
      </w:r>
      <w:r w:rsidR="00DF0D71" w:rsidRPr="00DA1187">
        <w:rPr>
          <w:rFonts w:ascii="Times New Roman" w:hAnsi="Times New Roman" w:cs="Times New Roman"/>
          <w:sz w:val="28"/>
          <w:szCs w:val="28"/>
        </w:rPr>
        <w:t xml:space="preserve"> случае </w:t>
      </w:r>
      <w:r w:rsidR="0089634B" w:rsidRPr="00DA1187">
        <w:rPr>
          <w:rFonts w:ascii="Times New Roman" w:hAnsi="Times New Roman" w:cs="Times New Roman"/>
          <w:sz w:val="28"/>
          <w:szCs w:val="28"/>
        </w:rPr>
        <w:t xml:space="preserve">рассмотрения заявления о </w:t>
      </w:r>
      <w:r w:rsidR="00DF0D71" w:rsidRPr="00DA1187">
        <w:rPr>
          <w:rFonts w:ascii="Times New Roman" w:hAnsi="Times New Roman" w:cs="Times New Roman"/>
          <w:sz w:val="28"/>
          <w:szCs w:val="28"/>
        </w:rPr>
        <w:t>предоставлени</w:t>
      </w:r>
      <w:r w:rsidR="0089634B" w:rsidRPr="00DA1187">
        <w:rPr>
          <w:rFonts w:ascii="Times New Roman" w:hAnsi="Times New Roman" w:cs="Times New Roman"/>
          <w:sz w:val="28"/>
          <w:szCs w:val="28"/>
        </w:rPr>
        <w:t>и</w:t>
      </w:r>
      <w:r w:rsidR="00DF0D71" w:rsidRPr="00DA1187">
        <w:rPr>
          <w:rFonts w:ascii="Times New Roman" w:hAnsi="Times New Roman" w:cs="Times New Roman"/>
          <w:sz w:val="28"/>
          <w:szCs w:val="28"/>
        </w:rPr>
        <w:t xml:space="preserve"> в собственность бесплатно </w:t>
      </w:r>
      <w:r w:rsidR="001B674E" w:rsidRPr="00DA1187">
        <w:rPr>
          <w:rFonts w:ascii="Times New Roman" w:hAnsi="Times New Roman" w:cs="Times New Roman"/>
          <w:sz w:val="28"/>
          <w:szCs w:val="28"/>
        </w:rPr>
        <w:t xml:space="preserve">земельного участка общего назначения в границах территории ведения гражданами садоводства или огородничества </w:t>
      </w:r>
      <w:r w:rsidR="00C652F0" w:rsidRPr="00DA1187">
        <w:rPr>
          <w:rFonts w:ascii="Times New Roman" w:hAnsi="Times New Roman" w:cs="Times New Roman"/>
          <w:sz w:val="28"/>
          <w:szCs w:val="28"/>
        </w:rPr>
        <w:t>согласно</w:t>
      </w:r>
      <w:r w:rsidR="001B674E" w:rsidRPr="00DA1187">
        <w:rPr>
          <w:rFonts w:ascii="Times New Roman" w:hAnsi="Times New Roman" w:cs="Times New Roman"/>
          <w:sz w:val="28"/>
          <w:szCs w:val="28"/>
        </w:rPr>
        <w:t xml:space="preserve"> подпункт</w:t>
      </w:r>
      <w:r w:rsidR="00C652F0" w:rsidRPr="00DA1187">
        <w:rPr>
          <w:rFonts w:ascii="Times New Roman" w:hAnsi="Times New Roman" w:cs="Times New Roman"/>
          <w:sz w:val="28"/>
          <w:szCs w:val="28"/>
        </w:rPr>
        <w:t>у</w:t>
      </w:r>
      <w:r w:rsidR="001B674E" w:rsidRPr="00DA1187">
        <w:rPr>
          <w:rFonts w:ascii="Times New Roman" w:hAnsi="Times New Roman" w:cs="Times New Roman"/>
          <w:sz w:val="28"/>
          <w:szCs w:val="28"/>
        </w:rPr>
        <w:t xml:space="preserve"> 3</w:t>
      </w:r>
      <w:r w:rsidR="00DF0D71" w:rsidRPr="00DA1187">
        <w:rPr>
          <w:rFonts w:ascii="Times New Roman" w:hAnsi="Times New Roman" w:cs="Times New Roman"/>
          <w:sz w:val="28"/>
          <w:szCs w:val="28"/>
        </w:rPr>
        <w:t xml:space="preserve"> стать</w:t>
      </w:r>
      <w:r w:rsidR="001B674E" w:rsidRPr="00DA1187">
        <w:rPr>
          <w:rFonts w:ascii="Times New Roman" w:hAnsi="Times New Roman" w:cs="Times New Roman"/>
          <w:sz w:val="28"/>
          <w:szCs w:val="28"/>
        </w:rPr>
        <w:t>и</w:t>
      </w:r>
      <w:r w:rsidR="00DF0D71" w:rsidRPr="00DA1187">
        <w:rPr>
          <w:rFonts w:ascii="Times New Roman" w:hAnsi="Times New Roman" w:cs="Times New Roman"/>
          <w:sz w:val="28"/>
          <w:szCs w:val="28"/>
        </w:rPr>
        <w:t xml:space="preserve"> 39.5 Земельного кодекса Российской Федерации</w:t>
      </w:r>
      <w:r w:rsidR="0089634B" w:rsidRPr="00DA1187">
        <w:rPr>
          <w:rFonts w:ascii="Times New Roman" w:hAnsi="Times New Roman" w:cs="Times New Roman"/>
          <w:sz w:val="28"/>
          <w:szCs w:val="28"/>
        </w:rPr>
        <w:t xml:space="preserve"> - в срок не более 14 календарных дней.</w:t>
      </w:r>
    </w:p>
    <w:p w:rsidR="00B14AE2" w:rsidRPr="00DA1187" w:rsidRDefault="00B14AE2" w:rsidP="00C51EF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2.4.2. Прием заявления с комплектом документов, их регистрация, передача руководителю Департамента осуществляется в срок - </w:t>
      </w:r>
      <w:r w:rsidR="00E47A67" w:rsidRPr="00DA1187">
        <w:rPr>
          <w:rFonts w:ascii="Times New Roman" w:hAnsi="Times New Roman" w:cs="Times New Roman"/>
          <w:sz w:val="28"/>
          <w:szCs w:val="28"/>
        </w:rPr>
        <w:t>3</w:t>
      </w:r>
      <w:r w:rsidRPr="00DA1187">
        <w:rPr>
          <w:rFonts w:ascii="Times New Roman" w:hAnsi="Times New Roman" w:cs="Times New Roman"/>
          <w:sz w:val="28"/>
          <w:szCs w:val="28"/>
        </w:rPr>
        <w:t xml:space="preserve"> </w:t>
      </w:r>
      <w:r w:rsidR="00A90294" w:rsidRPr="00DA1187">
        <w:rPr>
          <w:rFonts w:ascii="Times New Roman" w:hAnsi="Times New Roman" w:cs="Times New Roman"/>
          <w:sz w:val="28"/>
          <w:szCs w:val="28"/>
        </w:rPr>
        <w:t>календарных</w:t>
      </w:r>
      <w:r w:rsidRPr="00DA1187">
        <w:rPr>
          <w:rFonts w:ascii="Times New Roman" w:hAnsi="Times New Roman" w:cs="Times New Roman"/>
          <w:sz w:val="28"/>
          <w:szCs w:val="28"/>
        </w:rPr>
        <w:t xml:space="preserve"> дн</w:t>
      </w:r>
      <w:r w:rsidR="00E47A67" w:rsidRPr="00DA1187">
        <w:rPr>
          <w:rFonts w:ascii="Times New Roman" w:hAnsi="Times New Roman" w:cs="Times New Roman"/>
          <w:sz w:val="28"/>
          <w:szCs w:val="28"/>
        </w:rPr>
        <w:t>я</w:t>
      </w:r>
      <w:r w:rsidRPr="00DA1187">
        <w:rPr>
          <w:rFonts w:ascii="Times New Roman" w:hAnsi="Times New Roman" w:cs="Times New Roman"/>
          <w:sz w:val="28"/>
          <w:szCs w:val="28"/>
        </w:rPr>
        <w:t>.</w:t>
      </w:r>
    </w:p>
    <w:p w:rsidR="00FC4BCE" w:rsidRPr="00DA1187" w:rsidRDefault="00B14AE2" w:rsidP="00FC4BCE">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2.4.3. </w:t>
      </w:r>
      <w:r w:rsidR="001A0436" w:rsidRPr="00DA1187">
        <w:rPr>
          <w:rFonts w:ascii="Times New Roman" w:hAnsi="Times New Roman" w:cs="Times New Roman"/>
          <w:sz w:val="28"/>
          <w:szCs w:val="28"/>
        </w:rPr>
        <w:t xml:space="preserve">Рассмотрение поступивших документов </w:t>
      </w:r>
      <w:r w:rsidRPr="00DA1187">
        <w:rPr>
          <w:rFonts w:ascii="Times New Roman" w:hAnsi="Times New Roman" w:cs="Times New Roman"/>
          <w:sz w:val="28"/>
          <w:szCs w:val="28"/>
        </w:rPr>
        <w:t xml:space="preserve">осуществляется в срок - </w:t>
      </w:r>
      <w:r w:rsidR="00D721BF" w:rsidRPr="00DA1187">
        <w:rPr>
          <w:rFonts w:ascii="Times New Roman" w:hAnsi="Times New Roman" w:cs="Times New Roman"/>
          <w:sz w:val="28"/>
          <w:szCs w:val="28"/>
        </w:rPr>
        <w:t>16</w:t>
      </w:r>
      <w:r w:rsidRPr="00DA1187">
        <w:rPr>
          <w:rFonts w:ascii="Times New Roman" w:hAnsi="Times New Roman" w:cs="Times New Roman"/>
          <w:sz w:val="28"/>
          <w:szCs w:val="28"/>
        </w:rPr>
        <w:t xml:space="preserve"> </w:t>
      </w:r>
      <w:r w:rsidR="00EC4502" w:rsidRPr="00DA1187">
        <w:rPr>
          <w:rFonts w:ascii="Times New Roman" w:hAnsi="Times New Roman" w:cs="Times New Roman"/>
          <w:sz w:val="28"/>
          <w:szCs w:val="28"/>
        </w:rPr>
        <w:t>календарных</w:t>
      </w:r>
      <w:r w:rsidRPr="00DA1187">
        <w:rPr>
          <w:rFonts w:ascii="Times New Roman" w:hAnsi="Times New Roman" w:cs="Times New Roman"/>
          <w:sz w:val="28"/>
          <w:szCs w:val="28"/>
        </w:rPr>
        <w:t xml:space="preserve"> дн</w:t>
      </w:r>
      <w:r w:rsidR="00EC4502" w:rsidRPr="00DA1187">
        <w:rPr>
          <w:rFonts w:ascii="Times New Roman" w:hAnsi="Times New Roman" w:cs="Times New Roman"/>
          <w:sz w:val="28"/>
          <w:szCs w:val="28"/>
        </w:rPr>
        <w:t>ей</w:t>
      </w:r>
      <w:r w:rsidR="00553AEC" w:rsidRPr="00DA1187">
        <w:rPr>
          <w:rFonts w:ascii="Times New Roman" w:hAnsi="Times New Roman" w:cs="Times New Roman"/>
          <w:sz w:val="28"/>
          <w:szCs w:val="28"/>
        </w:rPr>
        <w:t xml:space="preserve">; в случае рассмотрения заявления о предоставлении в собственность бесплатно земельного участка общего назначения в границах территории ведения гражданами садоводства или огородничества – в срок 5 </w:t>
      </w:r>
      <w:r w:rsidR="00FC4BCE" w:rsidRPr="00DA1187">
        <w:rPr>
          <w:rFonts w:ascii="Times New Roman" w:hAnsi="Times New Roman" w:cs="Times New Roman"/>
          <w:sz w:val="28"/>
          <w:szCs w:val="28"/>
        </w:rPr>
        <w:t>календарных дней.</w:t>
      </w:r>
    </w:p>
    <w:p w:rsidR="008F7080" w:rsidRPr="00DA1187" w:rsidRDefault="00817784" w:rsidP="00C51EF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w:t>
      </w:r>
      <w:r w:rsidR="006E5C47" w:rsidRPr="00DA1187">
        <w:rPr>
          <w:rFonts w:ascii="Times New Roman" w:hAnsi="Times New Roman" w:cs="Times New Roman"/>
          <w:sz w:val="28"/>
          <w:szCs w:val="28"/>
        </w:rPr>
        <w:t>4</w:t>
      </w:r>
      <w:r w:rsidRPr="00DA1187">
        <w:rPr>
          <w:rFonts w:ascii="Times New Roman" w:hAnsi="Times New Roman" w:cs="Times New Roman"/>
          <w:sz w:val="28"/>
          <w:szCs w:val="28"/>
        </w:rPr>
        <w:t xml:space="preserve">. В течение </w:t>
      </w:r>
      <w:r w:rsidR="00D721BF" w:rsidRPr="00DA1187">
        <w:rPr>
          <w:rFonts w:ascii="Times New Roman" w:hAnsi="Times New Roman" w:cs="Times New Roman"/>
          <w:sz w:val="28"/>
          <w:szCs w:val="28"/>
        </w:rPr>
        <w:t>10 календарных</w:t>
      </w:r>
      <w:r w:rsidRPr="00DA1187">
        <w:rPr>
          <w:rFonts w:ascii="Times New Roman" w:hAnsi="Times New Roman" w:cs="Times New Roman"/>
          <w:sz w:val="28"/>
          <w:szCs w:val="28"/>
        </w:rPr>
        <w:t xml:space="preserve"> дней со дня поступления заявления о предоставлени</w:t>
      </w:r>
      <w:r w:rsidR="004F1FB5" w:rsidRPr="00DA1187">
        <w:rPr>
          <w:rFonts w:ascii="Times New Roman" w:hAnsi="Times New Roman" w:cs="Times New Roman"/>
          <w:sz w:val="28"/>
          <w:szCs w:val="28"/>
        </w:rPr>
        <w:t>и</w:t>
      </w:r>
      <w:r w:rsidRPr="00DA1187">
        <w:rPr>
          <w:rFonts w:ascii="Times New Roman" w:hAnsi="Times New Roman" w:cs="Times New Roman"/>
          <w:sz w:val="28"/>
          <w:szCs w:val="28"/>
        </w:rPr>
        <w:t xml:space="preserve"> земельного участка Департамент возвращает заявление </w:t>
      </w:r>
      <w:r w:rsidRPr="00DA1187">
        <w:rPr>
          <w:rFonts w:ascii="Times New Roman" w:hAnsi="Times New Roman" w:cs="Times New Roman"/>
          <w:sz w:val="28"/>
          <w:szCs w:val="28"/>
        </w:rPr>
        <w:lastRenderedPageBreak/>
        <w:t>заявителю, если оно не соответствует требованиям</w:t>
      </w:r>
      <w:r w:rsidR="00C9626C" w:rsidRPr="00DA1187">
        <w:rPr>
          <w:rFonts w:ascii="Times New Roman" w:hAnsi="Times New Roman" w:cs="Times New Roman"/>
          <w:sz w:val="28"/>
          <w:szCs w:val="28"/>
        </w:rPr>
        <w:t>, определенным в приложени</w:t>
      </w:r>
      <w:r w:rsidR="00D721BF" w:rsidRPr="00DA1187">
        <w:rPr>
          <w:rFonts w:ascii="Times New Roman" w:hAnsi="Times New Roman" w:cs="Times New Roman"/>
          <w:sz w:val="28"/>
          <w:szCs w:val="28"/>
        </w:rPr>
        <w:t>и</w:t>
      </w:r>
      <w:r w:rsidR="00C9626C" w:rsidRPr="00DA1187">
        <w:rPr>
          <w:rFonts w:ascii="Times New Roman" w:hAnsi="Times New Roman" w:cs="Times New Roman"/>
          <w:sz w:val="28"/>
          <w:szCs w:val="28"/>
        </w:rPr>
        <w:t xml:space="preserve"> </w:t>
      </w:r>
      <w:r w:rsidR="00B10972" w:rsidRPr="00DA1187">
        <w:rPr>
          <w:rFonts w:ascii="Times New Roman" w:hAnsi="Times New Roman" w:cs="Times New Roman"/>
          <w:sz w:val="28"/>
          <w:szCs w:val="28"/>
        </w:rPr>
        <w:t xml:space="preserve">3 </w:t>
      </w:r>
      <w:r w:rsidR="00C9626C" w:rsidRPr="00DA1187">
        <w:rPr>
          <w:rFonts w:ascii="Times New Roman" w:hAnsi="Times New Roman" w:cs="Times New Roman"/>
          <w:sz w:val="28"/>
          <w:szCs w:val="28"/>
        </w:rPr>
        <w:t>Административного регламента, подано в иной орган или к заявлению не приложены документы, предусмотренные настоящ</w:t>
      </w:r>
      <w:r w:rsidR="001069B8" w:rsidRPr="00DA1187">
        <w:rPr>
          <w:rFonts w:ascii="Times New Roman" w:hAnsi="Times New Roman" w:cs="Times New Roman"/>
          <w:sz w:val="28"/>
          <w:szCs w:val="28"/>
        </w:rPr>
        <w:t>им административным регламентом</w:t>
      </w:r>
      <w:r w:rsidR="004F641C" w:rsidRPr="00DA1187">
        <w:rPr>
          <w:rFonts w:ascii="Times New Roman" w:hAnsi="Times New Roman" w:cs="Times New Roman"/>
          <w:sz w:val="28"/>
          <w:szCs w:val="28"/>
        </w:rPr>
        <w:t xml:space="preserve"> (приложение 5 Административного регламента)</w:t>
      </w:r>
      <w:r w:rsidR="001069B8" w:rsidRPr="00DA1187">
        <w:rPr>
          <w:rFonts w:ascii="Times New Roman" w:hAnsi="Times New Roman" w:cs="Times New Roman"/>
          <w:sz w:val="28"/>
          <w:szCs w:val="28"/>
        </w:rPr>
        <w:t>, с указанием причин возврата заявления о предоставлении земельного участка</w:t>
      </w:r>
      <w:r w:rsidR="00665011" w:rsidRPr="00DA1187">
        <w:rPr>
          <w:rFonts w:ascii="Times New Roman" w:hAnsi="Times New Roman" w:cs="Times New Roman"/>
          <w:sz w:val="28"/>
          <w:szCs w:val="28"/>
        </w:rPr>
        <w:t xml:space="preserve">.  </w:t>
      </w:r>
    </w:p>
    <w:p w:rsidR="008F7080" w:rsidRPr="00DA1187" w:rsidRDefault="008F7080" w:rsidP="009E6EE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w:t>
      </w:r>
      <w:r w:rsidR="006E5C47" w:rsidRPr="00DA1187">
        <w:rPr>
          <w:rFonts w:ascii="Times New Roman" w:hAnsi="Times New Roman" w:cs="Times New Roman"/>
          <w:sz w:val="28"/>
          <w:szCs w:val="28"/>
        </w:rPr>
        <w:t>5</w:t>
      </w:r>
      <w:r w:rsidRPr="00DA1187">
        <w:rPr>
          <w:rFonts w:ascii="Times New Roman" w:hAnsi="Times New Roman" w:cs="Times New Roman"/>
          <w:sz w:val="28"/>
          <w:szCs w:val="28"/>
        </w:rPr>
        <w:t xml:space="preserve">. Подготовка проекта приказа о </w:t>
      </w:r>
      <w:r w:rsidR="006E5C47" w:rsidRPr="00DA1187">
        <w:rPr>
          <w:rFonts w:ascii="Times New Roman" w:hAnsi="Times New Roman" w:cs="Times New Roman"/>
          <w:sz w:val="28"/>
          <w:szCs w:val="28"/>
        </w:rPr>
        <w:t>предоставлении земельного участка</w:t>
      </w:r>
      <w:r w:rsidR="009E6EE8" w:rsidRPr="00DA1187">
        <w:rPr>
          <w:rFonts w:ascii="Times New Roman" w:hAnsi="Times New Roman" w:cs="Times New Roman"/>
          <w:sz w:val="28"/>
          <w:szCs w:val="28"/>
        </w:rPr>
        <w:t xml:space="preserve">, </w:t>
      </w:r>
      <w:r w:rsidR="006E5C47" w:rsidRPr="00DA1187">
        <w:rPr>
          <w:rFonts w:ascii="Times New Roman" w:hAnsi="Times New Roman" w:cs="Times New Roman"/>
          <w:sz w:val="28"/>
          <w:szCs w:val="28"/>
        </w:rPr>
        <w:t xml:space="preserve"> </w:t>
      </w:r>
      <w:r w:rsidR="009E6EE8" w:rsidRPr="00DA1187">
        <w:rPr>
          <w:rFonts w:ascii="Times New Roman" w:hAnsi="Times New Roman" w:cs="Times New Roman"/>
          <w:sz w:val="28"/>
          <w:szCs w:val="28"/>
        </w:rPr>
        <w:t xml:space="preserve">проекта решения об отказе в предоставлении земельного участка </w:t>
      </w:r>
      <w:r w:rsidR="006E5C47" w:rsidRPr="00DA1187">
        <w:rPr>
          <w:rFonts w:ascii="Times New Roman" w:hAnsi="Times New Roman" w:cs="Times New Roman"/>
          <w:sz w:val="28"/>
          <w:szCs w:val="28"/>
        </w:rPr>
        <w:t xml:space="preserve">осуществляется в срок - </w:t>
      </w:r>
      <w:r w:rsidR="00B0291D" w:rsidRPr="00DA1187">
        <w:rPr>
          <w:rFonts w:ascii="Times New Roman" w:hAnsi="Times New Roman" w:cs="Times New Roman"/>
          <w:sz w:val="28"/>
          <w:szCs w:val="28"/>
        </w:rPr>
        <w:t>8</w:t>
      </w:r>
      <w:r w:rsidRPr="00DA1187">
        <w:rPr>
          <w:rFonts w:ascii="Times New Roman" w:hAnsi="Times New Roman" w:cs="Times New Roman"/>
          <w:sz w:val="28"/>
          <w:szCs w:val="28"/>
        </w:rPr>
        <w:t xml:space="preserve"> </w:t>
      </w:r>
      <w:r w:rsidR="002E13ED" w:rsidRPr="00DA1187">
        <w:rPr>
          <w:rFonts w:ascii="Times New Roman" w:hAnsi="Times New Roman" w:cs="Times New Roman"/>
          <w:sz w:val="28"/>
          <w:szCs w:val="28"/>
        </w:rPr>
        <w:t>календарных</w:t>
      </w:r>
      <w:r w:rsidRPr="00DA1187">
        <w:rPr>
          <w:rFonts w:ascii="Times New Roman" w:hAnsi="Times New Roman" w:cs="Times New Roman"/>
          <w:sz w:val="28"/>
          <w:szCs w:val="28"/>
        </w:rPr>
        <w:t xml:space="preserve"> дней</w:t>
      </w:r>
      <w:r w:rsidR="00601BCF" w:rsidRPr="00DA1187">
        <w:rPr>
          <w:rFonts w:ascii="Times New Roman" w:hAnsi="Times New Roman" w:cs="Times New Roman"/>
          <w:sz w:val="28"/>
          <w:szCs w:val="28"/>
        </w:rPr>
        <w:t>; в случае подготовки проекта приказа о предоставлении (решения об отказе в предоставлении) земельного участка общего назначения в границах территории ведения гражданами садоводства или огородничества – в срок 3 календарных дня.</w:t>
      </w:r>
    </w:p>
    <w:p w:rsidR="0042416B" w:rsidRPr="00DA1187" w:rsidRDefault="0042416B" w:rsidP="009E6EE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2.4.6. Регистрация приказа о предоставлении земельного участка</w:t>
      </w:r>
      <w:r w:rsidR="00C56AD2" w:rsidRPr="00DA1187">
        <w:rPr>
          <w:rFonts w:ascii="Times New Roman" w:hAnsi="Times New Roman" w:cs="Times New Roman"/>
          <w:sz w:val="28"/>
          <w:szCs w:val="28"/>
        </w:rPr>
        <w:t>, решения об отказе в предоставлении земельного участка</w:t>
      </w:r>
      <w:r w:rsidRPr="00DA1187">
        <w:rPr>
          <w:rFonts w:ascii="Times New Roman" w:hAnsi="Times New Roman" w:cs="Times New Roman"/>
          <w:sz w:val="28"/>
          <w:szCs w:val="28"/>
        </w:rPr>
        <w:t xml:space="preserve"> и выдача</w:t>
      </w:r>
      <w:r w:rsidR="00C56AD2" w:rsidRPr="00DA1187">
        <w:rPr>
          <w:rFonts w:ascii="Times New Roman" w:hAnsi="Times New Roman" w:cs="Times New Roman"/>
          <w:sz w:val="28"/>
          <w:szCs w:val="28"/>
        </w:rPr>
        <w:t xml:space="preserve"> (направление)</w:t>
      </w:r>
      <w:r w:rsidRPr="00DA1187">
        <w:rPr>
          <w:rFonts w:ascii="Times New Roman" w:hAnsi="Times New Roman" w:cs="Times New Roman"/>
          <w:sz w:val="28"/>
          <w:szCs w:val="28"/>
        </w:rPr>
        <w:t xml:space="preserve"> его заявителю осуществляется в срок - 3 </w:t>
      </w:r>
      <w:r w:rsidR="00357694" w:rsidRPr="00DA1187">
        <w:rPr>
          <w:rFonts w:ascii="Times New Roman" w:hAnsi="Times New Roman" w:cs="Times New Roman"/>
          <w:sz w:val="28"/>
          <w:szCs w:val="28"/>
        </w:rPr>
        <w:t>календарных</w:t>
      </w:r>
      <w:r w:rsidRPr="00DA1187">
        <w:rPr>
          <w:rFonts w:ascii="Times New Roman" w:hAnsi="Times New Roman" w:cs="Times New Roman"/>
          <w:sz w:val="28"/>
          <w:szCs w:val="28"/>
        </w:rPr>
        <w:t xml:space="preserve"> дня.</w:t>
      </w:r>
    </w:p>
    <w:p w:rsidR="009E6EE8" w:rsidRPr="00DA1187" w:rsidRDefault="009E6EE8" w:rsidP="00832DB3">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F363A0" w:rsidRPr="00DA1187">
        <w:rPr>
          <w:rFonts w:ascii="Times New Roman" w:hAnsi="Times New Roman" w:cs="Times New Roman"/>
          <w:sz w:val="28"/>
          <w:szCs w:val="28"/>
        </w:rPr>
        <w:t>.4.</w:t>
      </w:r>
      <w:r w:rsidR="0001069E" w:rsidRPr="00DA1187">
        <w:rPr>
          <w:rFonts w:ascii="Times New Roman" w:hAnsi="Times New Roman" w:cs="Times New Roman"/>
          <w:sz w:val="28"/>
          <w:szCs w:val="28"/>
        </w:rPr>
        <w:t>7</w:t>
      </w:r>
      <w:r w:rsidR="00F363A0" w:rsidRPr="00DA1187">
        <w:rPr>
          <w:rFonts w:ascii="Times New Roman" w:hAnsi="Times New Roman" w:cs="Times New Roman"/>
          <w:sz w:val="28"/>
          <w:szCs w:val="28"/>
        </w:rPr>
        <w:t xml:space="preserve">. </w:t>
      </w:r>
      <w:r w:rsidRPr="00DA1187">
        <w:rPr>
          <w:rFonts w:ascii="Times New Roman" w:hAnsi="Times New Roman" w:cs="Times New Roman"/>
          <w:sz w:val="28"/>
          <w:szCs w:val="28"/>
        </w:rPr>
        <w:t>Сроки административных процедур при предоставлении земельных участков многодетным гражданам:</w:t>
      </w:r>
    </w:p>
    <w:p w:rsidR="009E6EE8" w:rsidRPr="00DA1187" w:rsidRDefault="009E6EE8" w:rsidP="009E6EE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2.4.7.1</w:t>
      </w:r>
      <w:r w:rsidR="00BF44A3" w:rsidRPr="00DA1187">
        <w:rPr>
          <w:rFonts w:ascii="Times New Roman" w:hAnsi="Times New Roman" w:cs="Times New Roman"/>
          <w:sz w:val="28"/>
          <w:szCs w:val="28"/>
        </w:rPr>
        <w:t>.</w:t>
      </w:r>
      <w:r w:rsidRPr="00DA1187">
        <w:rPr>
          <w:rFonts w:ascii="Times New Roman" w:hAnsi="Times New Roman" w:cs="Times New Roman"/>
          <w:sz w:val="28"/>
          <w:szCs w:val="28"/>
        </w:rPr>
        <w:t xml:space="preserve"> Рассмотрение заявления и приложенных к нему документов </w:t>
      </w:r>
      <w:r w:rsidR="00CF6566" w:rsidRPr="00DA1187">
        <w:rPr>
          <w:rFonts w:ascii="Times New Roman" w:hAnsi="Times New Roman" w:cs="Times New Roman"/>
          <w:sz w:val="28"/>
          <w:szCs w:val="28"/>
        </w:rPr>
        <w:t xml:space="preserve">и принятие решения </w:t>
      </w:r>
      <w:r w:rsidRPr="00DA1187">
        <w:rPr>
          <w:rFonts w:ascii="Times New Roman" w:hAnsi="Times New Roman" w:cs="Times New Roman"/>
          <w:sz w:val="28"/>
          <w:szCs w:val="28"/>
        </w:rPr>
        <w:t xml:space="preserve">осуществляется в срок не более 30 календарных дней со дня поступления заявления </w:t>
      </w:r>
      <w:r w:rsidR="000B66AE" w:rsidRPr="00DA1187">
        <w:rPr>
          <w:rFonts w:ascii="Times New Roman" w:hAnsi="Times New Roman" w:cs="Times New Roman"/>
          <w:sz w:val="28"/>
          <w:szCs w:val="28"/>
        </w:rPr>
        <w:t xml:space="preserve">и документов </w:t>
      </w:r>
      <w:r w:rsidRPr="00DA1187">
        <w:rPr>
          <w:rFonts w:ascii="Times New Roman" w:hAnsi="Times New Roman" w:cs="Times New Roman"/>
          <w:sz w:val="28"/>
          <w:szCs w:val="28"/>
        </w:rPr>
        <w:t>в Департамент.</w:t>
      </w:r>
    </w:p>
    <w:p w:rsidR="00FE520F" w:rsidRPr="00DA1187" w:rsidRDefault="009E6EE8" w:rsidP="00FE520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2.4.7.2. </w:t>
      </w:r>
      <w:r w:rsidR="00FE520F" w:rsidRPr="00DA1187">
        <w:rPr>
          <w:rFonts w:ascii="Times New Roman" w:hAnsi="Times New Roman" w:cs="Times New Roman"/>
          <w:sz w:val="28"/>
          <w:szCs w:val="28"/>
        </w:rPr>
        <w:t>Прием заявления с комплектом документов, их регистрация, передача руководителю Департамента, определение ответственного исполнителя осуществляется в срок - 3 календарных дня.</w:t>
      </w:r>
    </w:p>
    <w:p w:rsidR="00FE520F" w:rsidRPr="00DA1187" w:rsidRDefault="00FE520F" w:rsidP="00FE520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w:t>
      </w:r>
      <w:r w:rsidR="00322237" w:rsidRPr="00DA1187">
        <w:rPr>
          <w:rFonts w:ascii="Times New Roman" w:hAnsi="Times New Roman" w:cs="Times New Roman"/>
          <w:sz w:val="28"/>
          <w:szCs w:val="28"/>
        </w:rPr>
        <w:t>7.</w:t>
      </w:r>
      <w:r w:rsidRPr="00DA1187">
        <w:rPr>
          <w:rFonts w:ascii="Times New Roman" w:hAnsi="Times New Roman" w:cs="Times New Roman"/>
          <w:sz w:val="28"/>
          <w:szCs w:val="28"/>
        </w:rPr>
        <w:t xml:space="preserve">3. Проверка специалистом отдела и предварительное рассмотрение заявления и прилагаемых к нему документов, необходимых для предоставления государственной услуги, направление межведомственных запросов осуществляется в срок - </w:t>
      </w:r>
      <w:r w:rsidR="00240345" w:rsidRPr="00DA1187">
        <w:rPr>
          <w:rFonts w:ascii="Times New Roman" w:hAnsi="Times New Roman" w:cs="Times New Roman"/>
          <w:sz w:val="28"/>
          <w:szCs w:val="28"/>
        </w:rPr>
        <w:t>1</w:t>
      </w:r>
      <w:r w:rsidR="00E672E2" w:rsidRPr="00DA1187">
        <w:rPr>
          <w:rFonts w:ascii="Times New Roman" w:hAnsi="Times New Roman" w:cs="Times New Roman"/>
          <w:sz w:val="28"/>
          <w:szCs w:val="28"/>
        </w:rPr>
        <w:t>6</w:t>
      </w:r>
      <w:r w:rsidRPr="00DA1187">
        <w:rPr>
          <w:rFonts w:ascii="Times New Roman" w:hAnsi="Times New Roman" w:cs="Times New Roman"/>
          <w:sz w:val="28"/>
          <w:szCs w:val="28"/>
        </w:rPr>
        <w:t xml:space="preserve"> календарных дней.</w:t>
      </w:r>
    </w:p>
    <w:p w:rsidR="001A0436" w:rsidRPr="00DA1187" w:rsidRDefault="001A0436" w:rsidP="00FE520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Проверка соответствия сведений, представленных заявителем, требованиям, установленным статьями 12 и 13 Закона Воронежской области от 13.05.2008 №25-ОЗ «О регулировании земельных отношений на территории  Воронежской области», не может превышать 25 календарных дней  со дня поступления заявления (в пределах 30-дневного срока, установленного пунктом 2.4.7.1 настоящего Административного регламента).</w:t>
      </w:r>
    </w:p>
    <w:p w:rsidR="00D801EF" w:rsidRPr="00DA1187" w:rsidRDefault="00B41B85" w:rsidP="007D3275">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2.4.7.4. </w:t>
      </w:r>
      <w:r w:rsidR="003F7AE8" w:rsidRPr="00DA1187">
        <w:rPr>
          <w:rFonts w:ascii="Times New Roman" w:hAnsi="Times New Roman" w:cs="Times New Roman"/>
          <w:sz w:val="28"/>
          <w:szCs w:val="28"/>
        </w:rPr>
        <w:t xml:space="preserve">После проведения проверки соответствия сведений, Департамент в течение 5 календарных дней принимает </w:t>
      </w:r>
      <w:r w:rsidR="007D3275" w:rsidRPr="00DA1187">
        <w:rPr>
          <w:rFonts w:ascii="Times New Roman" w:hAnsi="Times New Roman" w:cs="Times New Roman"/>
          <w:sz w:val="28"/>
          <w:szCs w:val="28"/>
        </w:rPr>
        <w:t>решение (приказ)</w:t>
      </w:r>
      <w:r w:rsidR="00D801EF" w:rsidRPr="00DA1187">
        <w:rPr>
          <w:rFonts w:ascii="Times New Roman" w:hAnsi="Times New Roman" w:cs="Times New Roman"/>
          <w:sz w:val="28"/>
          <w:szCs w:val="28"/>
        </w:rPr>
        <w:t xml:space="preserve"> о включении заявителя в Реестр </w:t>
      </w:r>
      <w:r w:rsidR="007D3275" w:rsidRPr="00DA1187">
        <w:rPr>
          <w:rFonts w:ascii="Times New Roman" w:hAnsi="Times New Roman" w:cs="Times New Roman"/>
          <w:sz w:val="28"/>
          <w:szCs w:val="28"/>
        </w:rPr>
        <w:t xml:space="preserve">многодетных граждан, имеющих право на бесплатное предоставление земельных участков (далее – Реестр), </w:t>
      </w:r>
      <w:r w:rsidR="00D801EF" w:rsidRPr="00DA1187">
        <w:rPr>
          <w:rFonts w:ascii="Times New Roman" w:hAnsi="Times New Roman" w:cs="Times New Roman"/>
          <w:sz w:val="28"/>
          <w:szCs w:val="28"/>
        </w:rPr>
        <w:t xml:space="preserve">либо решение об отказе </w:t>
      </w:r>
      <w:r w:rsidR="007D3275" w:rsidRPr="00DA1187">
        <w:rPr>
          <w:rFonts w:ascii="Times New Roman" w:hAnsi="Times New Roman" w:cs="Times New Roman"/>
          <w:sz w:val="28"/>
          <w:szCs w:val="28"/>
        </w:rPr>
        <w:t>во</w:t>
      </w:r>
      <w:r w:rsidR="00D801EF" w:rsidRPr="00DA1187">
        <w:rPr>
          <w:rFonts w:ascii="Times New Roman" w:hAnsi="Times New Roman" w:cs="Times New Roman"/>
          <w:sz w:val="28"/>
          <w:szCs w:val="28"/>
        </w:rPr>
        <w:t xml:space="preserve"> включении </w:t>
      </w:r>
      <w:r w:rsidR="007D3275" w:rsidRPr="00DA1187">
        <w:rPr>
          <w:rFonts w:ascii="Times New Roman" w:hAnsi="Times New Roman" w:cs="Times New Roman"/>
          <w:sz w:val="28"/>
          <w:szCs w:val="28"/>
        </w:rPr>
        <w:t>заявителя</w:t>
      </w:r>
      <w:r w:rsidR="00D801EF" w:rsidRPr="00DA1187">
        <w:rPr>
          <w:rFonts w:ascii="Times New Roman" w:hAnsi="Times New Roman" w:cs="Times New Roman"/>
          <w:sz w:val="28"/>
          <w:szCs w:val="28"/>
        </w:rPr>
        <w:t xml:space="preserve"> в Реестр</w:t>
      </w:r>
      <w:r w:rsidR="007D3275" w:rsidRPr="00DA1187">
        <w:rPr>
          <w:rFonts w:ascii="Times New Roman" w:hAnsi="Times New Roman" w:cs="Times New Roman"/>
          <w:sz w:val="28"/>
          <w:szCs w:val="28"/>
        </w:rPr>
        <w:t>.</w:t>
      </w:r>
    </w:p>
    <w:p w:rsidR="007D3275" w:rsidRPr="00DA1187" w:rsidRDefault="00BE589C" w:rsidP="00ED1FD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2.4.7.</w:t>
      </w:r>
      <w:r w:rsidR="00B41B85" w:rsidRPr="00DA1187">
        <w:rPr>
          <w:rFonts w:ascii="Times New Roman" w:hAnsi="Times New Roman" w:cs="Times New Roman"/>
          <w:sz w:val="28"/>
          <w:szCs w:val="28"/>
        </w:rPr>
        <w:t>5</w:t>
      </w:r>
      <w:r w:rsidRPr="00DA1187">
        <w:rPr>
          <w:rFonts w:ascii="Times New Roman" w:hAnsi="Times New Roman" w:cs="Times New Roman"/>
          <w:sz w:val="28"/>
          <w:szCs w:val="28"/>
        </w:rPr>
        <w:t>.</w:t>
      </w:r>
      <w:r w:rsidR="007D3275" w:rsidRPr="00DA1187">
        <w:rPr>
          <w:rFonts w:ascii="Times New Roman" w:hAnsi="Times New Roman" w:cs="Times New Roman"/>
          <w:sz w:val="28"/>
          <w:szCs w:val="28"/>
        </w:rPr>
        <w:t xml:space="preserve"> Регистрация приказа о включении заявителя в Реестр, решения  об отказе во включении заявителя в Реестр </w:t>
      </w:r>
      <w:r w:rsidR="00B83598" w:rsidRPr="00DA1187">
        <w:rPr>
          <w:rFonts w:ascii="Times New Roman" w:hAnsi="Times New Roman" w:cs="Times New Roman"/>
          <w:sz w:val="28"/>
          <w:szCs w:val="28"/>
        </w:rPr>
        <w:t xml:space="preserve">осуществляется в </w:t>
      </w:r>
      <w:r w:rsidR="000B66AE" w:rsidRPr="00DA1187">
        <w:rPr>
          <w:rFonts w:ascii="Times New Roman" w:hAnsi="Times New Roman" w:cs="Times New Roman"/>
          <w:sz w:val="28"/>
          <w:szCs w:val="28"/>
        </w:rPr>
        <w:t xml:space="preserve">течение одного </w:t>
      </w:r>
      <w:r w:rsidR="00B83598" w:rsidRPr="00DA1187">
        <w:rPr>
          <w:rFonts w:ascii="Times New Roman" w:hAnsi="Times New Roman" w:cs="Times New Roman"/>
          <w:sz w:val="28"/>
          <w:szCs w:val="28"/>
        </w:rPr>
        <w:t>дн</w:t>
      </w:r>
      <w:r w:rsidR="000B66AE" w:rsidRPr="00DA1187">
        <w:rPr>
          <w:rFonts w:ascii="Times New Roman" w:hAnsi="Times New Roman" w:cs="Times New Roman"/>
          <w:sz w:val="28"/>
          <w:szCs w:val="28"/>
        </w:rPr>
        <w:t>я со дня</w:t>
      </w:r>
      <w:r w:rsidR="00B83598" w:rsidRPr="00DA1187">
        <w:rPr>
          <w:rFonts w:ascii="Times New Roman" w:hAnsi="Times New Roman" w:cs="Times New Roman"/>
          <w:sz w:val="28"/>
          <w:szCs w:val="28"/>
        </w:rPr>
        <w:t xml:space="preserve"> подписания решения (приказа). </w:t>
      </w:r>
    </w:p>
    <w:p w:rsidR="0048466C" w:rsidRPr="00DA1187" w:rsidRDefault="000B66AE" w:rsidP="00ED1FD8">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2.4.7.6. </w:t>
      </w:r>
      <w:r w:rsidR="0048466C" w:rsidRPr="00DA1187">
        <w:rPr>
          <w:rFonts w:ascii="Times New Roman" w:hAnsi="Times New Roman" w:cs="Times New Roman"/>
          <w:sz w:val="28"/>
          <w:szCs w:val="28"/>
        </w:rPr>
        <w:t xml:space="preserve">О принятом решении о включении в Реестр либо </w:t>
      </w:r>
      <w:r w:rsidR="00E82EFE" w:rsidRPr="00DA1187">
        <w:rPr>
          <w:rFonts w:ascii="Times New Roman" w:hAnsi="Times New Roman" w:cs="Times New Roman"/>
          <w:sz w:val="28"/>
          <w:szCs w:val="28"/>
        </w:rPr>
        <w:t xml:space="preserve">об </w:t>
      </w:r>
      <w:r w:rsidR="0048466C" w:rsidRPr="00DA1187">
        <w:rPr>
          <w:rFonts w:ascii="Times New Roman" w:hAnsi="Times New Roman" w:cs="Times New Roman"/>
          <w:sz w:val="28"/>
          <w:szCs w:val="28"/>
        </w:rPr>
        <w:t xml:space="preserve">отказе во включении в Реестр Департамент уведомляет заявителя заказным письмом с </w:t>
      </w:r>
      <w:r w:rsidR="0048466C" w:rsidRPr="00DA1187">
        <w:rPr>
          <w:rFonts w:ascii="Times New Roman" w:hAnsi="Times New Roman" w:cs="Times New Roman"/>
          <w:sz w:val="28"/>
          <w:szCs w:val="28"/>
        </w:rPr>
        <w:lastRenderedPageBreak/>
        <w:t>уведомлением о вручении в течение 5 календарных дней со дня принятия соответствующего решения.</w:t>
      </w:r>
    </w:p>
    <w:p w:rsidR="000B66AE" w:rsidRPr="00DA1187" w:rsidRDefault="009E0EF2" w:rsidP="00C3239C">
      <w:pPr>
        <w:autoSpaceDE w:val="0"/>
        <w:autoSpaceDN w:val="0"/>
        <w:adjustRightInd w:val="0"/>
        <w:spacing w:after="0" w:line="240" w:lineRule="auto"/>
        <w:ind w:firstLine="567"/>
        <w:jc w:val="both"/>
        <w:rPr>
          <w:rFonts w:ascii="Times New Roman" w:hAnsi="Times New Roman" w:cs="Times New Roman"/>
          <w:sz w:val="28"/>
          <w:szCs w:val="28"/>
        </w:rPr>
      </w:pPr>
      <w:r w:rsidRPr="00DA1187">
        <w:rPr>
          <w:rFonts w:ascii="Times New Roman" w:hAnsi="Times New Roman" w:cs="Times New Roman"/>
          <w:sz w:val="28"/>
          <w:szCs w:val="28"/>
        </w:rPr>
        <w:t>2.4.7.</w:t>
      </w:r>
      <w:r w:rsidR="000B66AE" w:rsidRPr="00DA1187">
        <w:rPr>
          <w:rFonts w:ascii="Times New Roman" w:hAnsi="Times New Roman" w:cs="Times New Roman"/>
          <w:sz w:val="28"/>
          <w:szCs w:val="28"/>
        </w:rPr>
        <w:t>7</w:t>
      </w:r>
      <w:r w:rsidRPr="00DA1187">
        <w:rPr>
          <w:rFonts w:ascii="Times New Roman" w:hAnsi="Times New Roman" w:cs="Times New Roman"/>
          <w:sz w:val="28"/>
          <w:szCs w:val="28"/>
        </w:rPr>
        <w:t xml:space="preserve">. </w:t>
      </w:r>
      <w:r w:rsidR="000B66AE" w:rsidRPr="00DA1187">
        <w:rPr>
          <w:rFonts w:ascii="Times New Roman" w:hAnsi="Times New Roman" w:cs="Times New Roman"/>
          <w:sz w:val="28"/>
          <w:szCs w:val="28"/>
        </w:rPr>
        <w:t>Департамент в течение 30 календарных дней со дня утверждения перечня земельных участков направляет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0B66AE" w:rsidRPr="00DA1187" w:rsidRDefault="00C3239C" w:rsidP="00C3239C">
      <w:pPr>
        <w:autoSpaceDE w:val="0"/>
        <w:autoSpaceDN w:val="0"/>
        <w:adjustRightInd w:val="0"/>
        <w:spacing w:after="0" w:line="240" w:lineRule="auto"/>
        <w:ind w:firstLine="567"/>
        <w:jc w:val="both"/>
        <w:rPr>
          <w:rFonts w:ascii="Times New Roman" w:hAnsi="Times New Roman" w:cs="Times New Roman"/>
          <w:sz w:val="28"/>
          <w:szCs w:val="28"/>
        </w:rPr>
      </w:pPr>
      <w:r w:rsidRPr="00DA1187">
        <w:rPr>
          <w:rFonts w:ascii="Times New Roman" w:hAnsi="Times New Roman" w:cs="Times New Roman"/>
          <w:sz w:val="28"/>
          <w:szCs w:val="28"/>
        </w:rPr>
        <w:t>2.4.7.8.</w:t>
      </w:r>
      <w:r w:rsidR="000B66AE" w:rsidRPr="00DA1187">
        <w:rPr>
          <w:rFonts w:ascii="Times New Roman" w:hAnsi="Times New Roman" w:cs="Times New Roman"/>
          <w:sz w:val="28"/>
          <w:szCs w:val="28"/>
        </w:rPr>
        <w:t xml:space="preserve"> В случае согласия многодетного гражданина на получение в собственность указанного в предложении земельного участка </w:t>
      </w:r>
      <w:r w:rsidRPr="00DA1187">
        <w:rPr>
          <w:rFonts w:ascii="Times New Roman" w:hAnsi="Times New Roman" w:cs="Times New Roman"/>
          <w:sz w:val="28"/>
          <w:szCs w:val="28"/>
        </w:rPr>
        <w:t>Департамент</w:t>
      </w:r>
      <w:r w:rsidR="000B66AE" w:rsidRPr="00DA1187">
        <w:rPr>
          <w:rFonts w:ascii="Times New Roman" w:hAnsi="Times New Roman" w:cs="Times New Roman"/>
          <w:sz w:val="28"/>
          <w:szCs w:val="28"/>
        </w:rPr>
        <w:t xml:space="preserve"> в течение 15 календарных дней со дня получения письменного согласия принима</w:t>
      </w:r>
      <w:r w:rsidRPr="00DA1187">
        <w:rPr>
          <w:rFonts w:ascii="Times New Roman" w:hAnsi="Times New Roman" w:cs="Times New Roman"/>
          <w:sz w:val="28"/>
          <w:szCs w:val="28"/>
        </w:rPr>
        <w:t>е</w:t>
      </w:r>
      <w:r w:rsidR="000B66AE" w:rsidRPr="00DA1187">
        <w:rPr>
          <w:rFonts w:ascii="Times New Roman" w:hAnsi="Times New Roman" w:cs="Times New Roman"/>
          <w:sz w:val="28"/>
          <w:szCs w:val="28"/>
        </w:rPr>
        <w:t>т решение о предоставлении земельного участка многодетному гражданину, которое направляет многодетному гражданину заказным письмом с уведомлением о вручении.</w:t>
      </w:r>
    </w:p>
    <w:p w:rsidR="000B66AE" w:rsidRPr="00DA1187" w:rsidRDefault="000B66AE" w:rsidP="007401B6">
      <w:pPr>
        <w:autoSpaceDE w:val="0"/>
        <w:autoSpaceDN w:val="0"/>
        <w:adjustRightInd w:val="0"/>
        <w:spacing w:after="0" w:line="240" w:lineRule="auto"/>
        <w:ind w:firstLine="709"/>
        <w:jc w:val="both"/>
        <w:rPr>
          <w:rFonts w:ascii="Times New Roman" w:hAnsi="Times New Roman" w:cs="Times New Roman"/>
          <w:sz w:val="28"/>
          <w:szCs w:val="28"/>
        </w:rPr>
      </w:pPr>
    </w:p>
    <w:p w:rsidR="00126D2F" w:rsidRPr="00DA1187" w:rsidRDefault="00126D2F">
      <w:pPr>
        <w:pStyle w:val="ConsPlusTitle"/>
        <w:jc w:val="center"/>
        <w:outlineLvl w:val="2"/>
        <w:rPr>
          <w:rFonts w:ascii="Times New Roman" w:hAnsi="Times New Roman" w:cs="Times New Roman"/>
          <w:b w:val="0"/>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2.5. Правовые основания для предоставления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Предоставление государственной услуги осуществляется в соответствии с:</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21" w:history="1">
        <w:r w:rsidRPr="00DA1187">
          <w:rPr>
            <w:rFonts w:ascii="Times New Roman" w:hAnsi="Times New Roman" w:cs="Times New Roman"/>
            <w:sz w:val="28"/>
            <w:szCs w:val="28"/>
          </w:rPr>
          <w:t>Конституцией</w:t>
        </w:r>
      </w:hyperlink>
      <w:r w:rsidRPr="00DA1187">
        <w:rPr>
          <w:rFonts w:ascii="Times New Roman" w:hAnsi="Times New Roman" w:cs="Times New Roman"/>
          <w:sz w:val="28"/>
          <w:szCs w:val="28"/>
        </w:rPr>
        <w:t xml:space="preserve"> Российской Федерации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Российская газета</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1993, 25 декабря,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237);</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Гражданским </w:t>
      </w:r>
      <w:hyperlink r:id="rId22" w:history="1">
        <w:r w:rsidRPr="00DA1187">
          <w:rPr>
            <w:rFonts w:ascii="Times New Roman" w:hAnsi="Times New Roman" w:cs="Times New Roman"/>
            <w:sz w:val="28"/>
            <w:szCs w:val="28"/>
          </w:rPr>
          <w:t>кодексом</w:t>
        </w:r>
      </w:hyperlink>
      <w:r w:rsidRPr="00DA1187">
        <w:rPr>
          <w:rFonts w:ascii="Times New Roman" w:hAnsi="Times New Roman" w:cs="Times New Roman"/>
          <w:sz w:val="28"/>
          <w:szCs w:val="28"/>
        </w:rPr>
        <w:t xml:space="preserve"> Российской Федерации от 30.11.1994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51-ФЗ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Собрание законодательства Российской Федерации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1994,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32, ст. 3301);</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Земельным </w:t>
      </w:r>
      <w:hyperlink r:id="rId23" w:history="1">
        <w:r w:rsidRPr="00DA1187">
          <w:rPr>
            <w:rFonts w:ascii="Times New Roman" w:hAnsi="Times New Roman" w:cs="Times New Roman"/>
            <w:sz w:val="28"/>
            <w:szCs w:val="28"/>
          </w:rPr>
          <w:t>кодексом</w:t>
        </w:r>
      </w:hyperlink>
      <w:r w:rsidRPr="00DA1187">
        <w:rPr>
          <w:rFonts w:ascii="Times New Roman" w:hAnsi="Times New Roman" w:cs="Times New Roman"/>
          <w:sz w:val="28"/>
          <w:szCs w:val="28"/>
        </w:rPr>
        <w:t xml:space="preserve"> Российской Федерации от 25.10.2001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136-ФЗ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Собрание законодательства Российской Федерации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2001,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44, ст. 4147);</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Градостроительным </w:t>
      </w:r>
      <w:hyperlink r:id="rId24" w:history="1">
        <w:r w:rsidRPr="00DA1187">
          <w:rPr>
            <w:rFonts w:ascii="Times New Roman" w:hAnsi="Times New Roman" w:cs="Times New Roman"/>
            <w:sz w:val="28"/>
            <w:szCs w:val="28"/>
          </w:rPr>
          <w:t>кодексом</w:t>
        </w:r>
      </w:hyperlink>
      <w:r w:rsidRPr="00DA1187">
        <w:rPr>
          <w:rFonts w:ascii="Times New Roman" w:hAnsi="Times New Roman" w:cs="Times New Roman"/>
          <w:sz w:val="28"/>
          <w:szCs w:val="28"/>
        </w:rPr>
        <w:t xml:space="preserve"> Российской Федерации от 29.12.2004 </w:t>
      </w:r>
      <w:r w:rsidR="00EC47D6" w:rsidRPr="00DA1187">
        <w:rPr>
          <w:rFonts w:ascii="Times New Roman" w:hAnsi="Times New Roman" w:cs="Times New Roman"/>
          <w:sz w:val="28"/>
          <w:szCs w:val="28"/>
        </w:rPr>
        <w:t xml:space="preserve">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190-ФЗ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Собрание законодательства Российской Федерации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2005,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 (часть 1), ст. 16);</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Федеральным </w:t>
      </w:r>
      <w:hyperlink r:id="rId25" w:history="1">
        <w:r w:rsidRPr="00DA1187">
          <w:rPr>
            <w:rFonts w:ascii="Times New Roman" w:hAnsi="Times New Roman" w:cs="Times New Roman"/>
            <w:sz w:val="28"/>
            <w:szCs w:val="28"/>
          </w:rPr>
          <w:t>законом</w:t>
        </w:r>
      </w:hyperlink>
      <w:r w:rsidRPr="00DA1187">
        <w:rPr>
          <w:rFonts w:ascii="Times New Roman" w:hAnsi="Times New Roman" w:cs="Times New Roman"/>
          <w:sz w:val="28"/>
          <w:szCs w:val="28"/>
        </w:rPr>
        <w:t xml:space="preserve"> от 27.07.2010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Собрание законодательства РФ</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2010,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31, ст. 4179);</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Федеральным </w:t>
      </w:r>
      <w:hyperlink r:id="rId26" w:history="1">
        <w:r w:rsidRPr="00DA1187">
          <w:rPr>
            <w:rFonts w:ascii="Times New Roman" w:hAnsi="Times New Roman" w:cs="Times New Roman"/>
            <w:sz w:val="28"/>
            <w:szCs w:val="28"/>
          </w:rPr>
          <w:t>законом</w:t>
        </w:r>
      </w:hyperlink>
      <w:r w:rsidRPr="00DA1187">
        <w:rPr>
          <w:rFonts w:ascii="Times New Roman" w:hAnsi="Times New Roman" w:cs="Times New Roman"/>
          <w:sz w:val="28"/>
          <w:szCs w:val="28"/>
        </w:rPr>
        <w:t xml:space="preserve"> от 06.04.2011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63-ФЗ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Об электронной подписи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Собрание законодательства Российской Федерации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2011,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15, ст. 2036);</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27" w:history="1">
        <w:r w:rsidRPr="00DA1187">
          <w:rPr>
            <w:rFonts w:ascii="Times New Roman" w:hAnsi="Times New Roman" w:cs="Times New Roman"/>
            <w:sz w:val="28"/>
            <w:szCs w:val="28"/>
          </w:rPr>
          <w:t>Приказом</w:t>
        </w:r>
      </w:hyperlink>
      <w:r w:rsidRPr="00DA1187">
        <w:rPr>
          <w:rFonts w:ascii="Times New Roman" w:hAnsi="Times New Roman" w:cs="Times New Roman"/>
          <w:sz w:val="28"/>
          <w:szCs w:val="28"/>
        </w:rPr>
        <w:t xml:space="preserve"> Минэкономразвития России от 12.01.2015 </w:t>
      </w:r>
      <w:r w:rsidR="004074A9" w:rsidRPr="00DA1187">
        <w:rPr>
          <w:rFonts w:ascii="Times New Roman" w:hAnsi="Times New Roman" w:cs="Times New Roman"/>
          <w:sz w:val="28"/>
          <w:szCs w:val="28"/>
        </w:rPr>
        <w:t>№</w:t>
      </w:r>
      <w:r w:rsidRPr="00DA1187">
        <w:rPr>
          <w:rFonts w:ascii="Times New Roman" w:hAnsi="Times New Roman" w:cs="Times New Roman"/>
          <w:sz w:val="28"/>
          <w:szCs w:val="28"/>
        </w:rPr>
        <w:t xml:space="preserve"> 1 </w:t>
      </w:r>
      <w:r w:rsidR="004074A9" w:rsidRPr="00DA1187">
        <w:rPr>
          <w:rFonts w:ascii="Times New Roman" w:hAnsi="Times New Roman" w:cs="Times New Roman"/>
          <w:sz w:val="28"/>
          <w:szCs w:val="28"/>
        </w:rPr>
        <w:t>«</w:t>
      </w:r>
      <w:r w:rsidRPr="00DA1187">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4074A9" w:rsidRPr="00DA1187">
        <w:rPr>
          <w:rFonts w:ascii="Times New Roman" w:hAnsi="Times New Roman" w:cs="Times New Roman"/>
          <w:sz w:val="28"/>
          <w:szCs w:val="28"/>
        </w:rPr>
        <w:t>»</w:t>
      </w:r>
      <w:r w:rsidRPr="00DA1187">
        <w:rPr>
          <w:rFonts w:ascii="Times New Roman" w:hAnsi="Times New Roman" w:cs="Times New Roman"/>
          <w:sz w:val="28"/>
          <w:szCs w:val="28"/>
        </w:rPr>
        <w:t xml:space="preserve"> (Официальный интернет-портал правовой информации http://www.pravo.gov.ru, 28.02.2015);</w:t>
      </w:r>
    </w:p>
    <w:p w:rsidR="009D10A4" w:rsidRPr="00DA1187" w:rsidRDefault="00D1759B"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t xml:space="preserve">- </w:t>
      </w:r>
      <w:hyperlink r:id="rId28" w:history="1">
        <w:r w:rsidR="009D10A4" w:rsidRPr="00DA1187">
          <w:rPr>
            <w:rFonts w:ascii="Times New Roman" w:hAnsi="Times New Roman" w:cs="Times New Roman"/>
            <w:sz w:val="28"/>
            <w:szCs w:val="28"/>
          </w:rPr>
          <w:t>Приказом</w:t>
        </w:r>
      </w:hyperlink>
      <w:r w:rsidR="009D10A4" w:rsidRPr="00DA1187">
        <w:rPr>
          <w:rFonts w:ascii="Times New Roman" w:hAnsi="Times New Roman" w:cs="Times New Roman"/>
          <w:sz w:val="28"/>
          <w:szCs w:val="28"/>
        </w:rPr>
        <w:t xml:space="preserve"> Минэкономразвития России от 14.01.2015 </w:t>
      </w:r>
      <w:r w:rsidRPr="00DA1187">
        <w:rPr>
          <w:rFonts w:ascii="Times New Roman" w:hAnsi="Times New Roman" w:cs="Times New Roman"/>
          <w:sz w:val="28"/>
          <w:szCs w:val="28"/>
        </w:rPr>
        <w:t>№</w:t>
      </w:r>
      <w:r w:rsidR="009D10A4" w:rsidRPr="00DA1187">
        <w:rPr>
          <w:rFonts w:ascii="Times New Roman" w:hAnsi="Times New Roman" w:cs="Times New Roman"/>
          <w:sz w:val="28"/>
          <w:szCs w:val="28"/>
        </w:rPr>
        <w:t xml:space="preserve"> 7 </w:t>
      </w:r>
      <w:r w:rsidRPr="00DA1187">
        <w:rPr>
          <w:rFonts w:ascii="Times New Roman" w:hAnsi="Times New Roman" w:cs="Times New Roman"/>
          <w:sz w:val="28"/>
          <w:szCs w:val="28"/>
        </w:rPr>
        <w:t>«</w:t>
      </w:r>
      <w:r w:rsidR="009D10A4" w:rsidRPr="00DA1187">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9D10A4" w:rsidRPr="00DA1187">
        <w:rPr>
          <w:rFonts w:ascii="Times New Roman" w:hAnsi="Times New Roman" w:cs="Times New Roman"/>
          <w:sz w:val="28"/>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DA1187">
        <w:rPr>
          <w:rFonts w:ascii="Times New Roman" w:hAnsi="Times New Roman" w:cs="Times New Roman"/>
          <w:sz w:val="28"/>
          <w:szCs w:val="28"/>
        </w:rPr>
        <w:t>»</w:t>
      </w:r>
      <w:r w:rsidR="009D10A4" w:rsidRPr="00DA1187">
        <w:rPr>
          <w:rFonts w:ascii="Times New Roman" w:hAnsi="Times New Roman" w:cs="Times New Roman"/>
          <w:sz w:val="28"/>
          <w:szCs w:val="28"/>
        </w:rPr>
        <w:t xml:space="preserve"> (Официальный интернет-портал правовой информации http://www.pravo.gov.ru, 28.02.2015);</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29" w:history="1">
        <w:r w:rsidRPr="00DA1187">
          <w:rPr>
            <w:rFonts w:ascii="Times New Roman" w:hAnsi="Times New Roman" w:cs="Times New Roman"/>
            <w:sz w:val="28"/>
            <w:szCs w:val="28"/>
          </w:rPr>
          <w:t>Уставом</w:t>
        </w:r>
      </w:hyperlink>
      <w:r w:rsidRPr="00DA1187">
        <w:rPr>
          <w:rFonts w:ascii="Times New Roman" w:hAnsi="Times New Roman" w:cs="Times New Roman"/>
          <w:sz w:val="28"/>
          <w:szCs w:val="28"/>
        </w:rPr>
        <w:t xml:space="preserve"> Воронежской области, принятым Воронежской областной Думой 25 мая 2006 года и обнародованным 7 июня 2006 года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Коммуна</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2006, 10 июня);</w:t>
      </w:r>
    </w:p>
    <w:p w:rsidR="00794BBB" w:rsidRPr="00DA1187" w:rsidRDefault="00EF0508"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Законом Воронежской области от 13.05.2008 № 25-ОЗ «О регулировании земельных отношений на территории Воронежской области»</w:t>
      </w:r>
      <w:r w:rsidR="00FC6D0C" w:rsidRPr="00DA1187">
        <w:rPr>
          <w:rFonts w:ascii="Times New Roman" w:hAnsi="Times New Roman" w:cs="Times New Roman"/>
          <w:sz w:val="28"/>
          <w:szCs w:val="28"/>
        </w:rPr>
        <w:t xml:space="preserve"> </w:t>
      </w:r>
      <w:r w:rsidR="000D6FBE" w:rsidRPr="00DA1187">
        <w:rPr>
          <w:rFonts w:ascii="Times New Roman" w:hAnsi="Times New Roman" w:cs="Times New Roman"/>
          <w:sz w:val="28"/>
          <w:szCs w:val="28"/>
        </w:rPr>
        <w:t>(«Молодой коммунар», 2008, 20 мая)</w:t>
      </w:r>
      <w:r w:rsidRPr="00DA1187">
        <w:rPr>
          <w:rFonts w:ascii="Times New Roman" w:hAnsi="Times New Roman" w:cs="Times New Roman"/>
          <w:sz w:val="28"/>
          <w:szCs w:val="28"/>
        </w:rPr>
        <w:t>;</w:t>
      </w:r>
    </w:p>
    <w:p w:rsidR="00EF0508" w:rsidRPr="00DA1187" w:rsidRDefault="00EF0508"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30" w:history="1">
        <w:r w:rsidRPr="00DA1187">
          <w:rPr>
            <w:rFonts w:ascii="Times New Roman" w:hAnsi="Times New Roman" w:cs="Times New Roman"/>
            <w:sz w:val="28"/>
            <w:szCs w:val="28"/>
          </w:rPr>
          <w:t>Законом</w:t>
        </w:r>
      </w:hyperlink>
      <w:r w:rsidRPr="00DA1187">
        <w:rPr>
          <w:rFonts w:ascii="Times New Roman" w:hAnsi="Times New Roman" w:cs="Times New Roman"/>
          <w:sz w:val="28"/>
          <w:szCs w:val="28"/>
        </w:rPr>
        <w:t xml:space="preserve"> Воронежской области от 30.12.2014 №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 5);</w:t>
      </w:r>
    </w:p>
    <w:p w:rsidR="008A2BE1"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31" w:history="1">
        <w:r w:rsidRPr="00DA1187">
          <w:rPr>
            <w:rFonts w:ascii="Times New Roman" w:hAnsi="Times New Roman" w:cs="Times New Roman"/>
            <w:sz w:val="28"/>
            <w:szCs w:val="28"/>
          </w:rPr>
          <w:t>указом</w:t>
        </w:r>
      </w:hyperlink>
      <w:r w:rsidRPr="00DA1187">
        <w:rPr>
          <w:rFonts w:ascii="Times New Roman" w:hAnsi="Times New Roman" w:cs="Times New Roman"/>
          <w:sz w:val="28"/>
          <w:szCs w:val="28"/>
        </w:rPr>
        <w:t xml:space="preserve"> губернатора Воронежской области от 27.05.2011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214-у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Об утверждении Перечня государственных услуг исполнительных органов государственной власти Воронежской области</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Молодой коммунар</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2011, </w:t>
      </w:r>
      <w:r w:rsidR="009D1408" w:rsidRPr="00DA1187">
        <w:rPr>
          <w:rFonts w:ascii="Times New Roman" w:hAnsi="Times New Roman" w:cs="Times New Roman"/>
          <w:sz w:val="28"/>
          <w:szCs w:val="28"/>
        </w:rPr>
        <w:t>№</w:t>
      </w:r>
      <w:r w:rsidRPr="00DA1187">
        <w:rPr>
          <w:rFonts w:ascii="Times New Roman" w:hAnsi="Times New Roman" w:cs="Times New Roman"/>
          <w:sz w:val="28"/>
          <w:szCs w:val="28"/>
        </w:rPr>
        <w:t xml:space="preserve"> 60)</w:t>
      </w:r>
      <w:r w:rsidR="008A2BE1" w:rsidRPr="00DA1187">
        <w:rPr>
          <w:rFonts w:ascii="Times New Roman" w:hAnsi="Times New Roman" w:cs="Times New Roman"/>
          <w:sz w:val="28"/>
          <w:szCs w:val="28"/>
        </w:rPr>
        <w:t>;</w:t>
      </w:r>
    </w:p>
    <w:p w:rsidR="009226CC" w:rsidRPr="00DA1187" w:rsidRDefault="008A2BE1"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r:id="rId32" w:history="1">
        <w:r w:rsidRPr="00DA1187">
          <w:rPr>
            <w:rFonts w:ascii="Times New Roman" w:hAnsi="Times New Roman" w:cs="Times New Roman"/>
            <w:sz w:val="28"/>
            <w:szCs w:val="28"/>
          </w:rPr>
          <w:t>постановлением</w:t>
        </w:r>
      </w:hyperlink>
      <w:r w:rsidRPr="00DA1187">
        <w:rPr>
          <w:rFonts w:ascii="Times New Roman" w:hAnsi="Times New Roman" w:cs="Times New Roman"/>
          <w:sz w:val="28"/>
          <w:szCs w:val="28"/>
        </w:rPr>
        <w:t xml:space="preserve"> правительства Воронежской области от 08.05.2009 </w:t>
      </w:r>
      <w:r w:rsidR="00EC47D6" w:rsidRPr="00DA1187">
        <w:rPr>
          <w:rFonts w:ascii="Times New Roman" w:hAnsi="Times New Roman" w:cs="Times New Roman"/>
          <w:sz w:val="28"/>
          <w:szCs w:val="28"/>
        </w:rPr>
        <w:t xml:space="preserve"> </w:t>
      </w:r>
      <w:r w:rsidRPr="00DA1187">
        <w:rPr>
          <w:rFonts w:ascii="Times New Roman" w:hAnsi="Times New Roman" w:cs="Times New Roman"/>
          <w:sz w:val="28"/>
          <w:szCs w:val="28"/>
        </w:rPr>
        <w:t>№ 365 «Об утверждении Положения о департаменте имущественных и земельных отношений Воронежской области» («Молодой коммунар», 2009, № 48)</w:t>
      </w:r>
      <w:r w:rsidR="00EF0508" w:rsidRPr="00DA1187">
        <w:rPr>
          <w:rFonts w:ascii="Times New Roman" w:hAnsi="Times New Roman" w:cs="Times New Roman"/>
          <w:sz w:val="28"/>
          <w:szCs w:val="28"/>
        </w:rPr>
        <w:t>.</w:t>
      </w:r>
    </w:p>
    <w:p w:rsidR="009226CC" w:rsidRPr="00DA1187" w:rsidRDefault="009226CC" w:rsidP="001103C8">
      <w:pPr>
        <w:pStyle w:val="ConsPlusNormal"/>
        <w:ind w:firstLine="709"/>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bookmarkStart w:id="2" w:name="P255"/>
      <w:bookmarkEnd w:id="2"/>
      <w:r w:rsidRPr="00DA1187">
        <w:rPr>
          <w:rFonts w:ascii="Times New Roman" w:hAnsi="Times New Roman" w:cs="Times New Roman"/>
          <w:b w:val="0"/>
          <w:sz w:val="28"/>
          <w:szCs w:val="28"/>
        </w:rPr>
        <w:t>2.6. Исчерпывающий перечень документов, необходимых</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в соответствии с законодательными или иными нормативными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правовыми актами для предоставления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1103C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Для получения государственной услуги заявитель может предоставить заявление и документы в Департамент или МФЦ лично, направить почтовым отправлением, направить в электронной форме с использованием информационн</w:t>
      </w:r>
      <w:r w:rsidR="00DD3CC6" w:rsidRPr="00DA1187">
        <w:rPr>
          <w:rFonts w:ascii="Times New Roman" w:hAnsi="Times New Roman" w:cs="Times New Roman"/>
          <w:sz w:val="28"/>
          <w:szCs w:val="28"/>
        </w:rPr>
        <w:t>ой системы «</w:t>
      </w:r>
      <w:r w:rsidRPr="00DA1187">
        <w:rPr>
          <w:rFonts w:ascii="Times New Roman" w:hAnsi="Times New Roman" w:cs="Times New Roman"/>
          <w:sz w:val="28"/>
          <w:szCs w:val="28"/>
        </w:rPr>
        <w:t>Портал Воронежской области в сети Интернет</w:t>
      </w:r>
      <w:r w:rsidR="00DD3CC6" w:rsidRPr="00DA1187">
        <w:rPr>
          <w:rFonts w:ascii="Times New Roman" w:hAnsi="Times New Roman" w:cs="Times New Roman"/>
          <w:sz w:val="28"/>
          <w:szCs w:val="28"/>
        </w:rPr>
        <w:t>»</w:t>
      </w:r>
      <w:r w:rsidRPr="00DA1187">
        <w:rPr>
          <w:rFonts w:ascii="Times New Roman" w:hAnsi="Times New Roman" w:cs="Times New Roman"/>
          <w:sz w:val="28"/>
          <w:szCs w:val="28"/>
        </w:rPr>
        <w:t xml:space="preserve"> либо </w:t>
      </w:r>
      <w:r w:rsidR="00B61332" w:rsidRPr="00DA1187">
        <w:rPr>
          <w:rFonts w:ascii="Times New Roman" w:hAnsi="Times New Roman" w:cs="Times New Roman"/>
          <w:sz w:val="28"/>
          <w:szCs w:val="28"/>
        </w:rPr>
        <w:t xml:space="preserve">федеральной государственной </w:t>
      </w:r>
      <w:r w:rsidRPr="00DA1187">
        <w:rPr>
          <w:rFonts w:ascii="Times New Roman" w:hAnsi="Times New Roman" w:cs="Times New Roman"/>
          <w:sz w:val="28"/>
          <w:szCs w:val="28"/>
        </w:rPr>
        <w:t>информа</w:t>
      </w:r>
      <w:r w:rsidR="00DD3CC6" w:rsidRPr="00DA1187">
        <w:rPr>
          <w:rFonts w:ascii="Times New Roman" w:hAnsi="Times New Roman" w:cs="Times New Roman"/>
          <w:sz w:val="28"/>
          <w:szCs w:val="28"/>
        </w:rPr>
        <w:t>ционной системы «</w:t>
      </w:r>
      <w:r w:rsidRPr="00DA1187">
        <w:rPr>
          <w:rFonts w:ascii="Times New Roman" w:hAnsi="Times New Roman" w:cs="Times New Roman"/>
          <w:sz w:val="28"/>
          <w:szCs w:val="28"/>
        </w:rPr>
        <w:t xml:space="preserve">Единый </w:t>
      </w:r>
      <w:r w:rsidRPr="00DA1187">
        <w:rPr>
          <w:rFonts w:ascii="Times New Roman" w:hAnsi="Times New Roman" w:cs="Times New Roman"/>
          <w:sz w:val="28"/>
          <w:szCs w:val="28"/>
        </w:rPr>
        <w:lastRenderedPageBreak/>
        <w:t>портал государственных и муниципальных услуг (функций)</w:t>
      </w:r>
      <w:r w:rsidR="00DD3CC6" w:rsidRPr="00DA1187">
        <w:rPr>
          <w:rFonts w:ascii="Times New Roman" w:hAnsi="Times New Roman" w:cs="Times New Roman"/>
          <w:sz w:val="28"/>
          <w:szCs w:val="28"/>
        </w:rPr>
        <w:t>»</w:t>
      </w:r>
      <w:r w:rsidRPr="00DA1187">
        <w:rPr>
          <w:rFonts w:ascii="Times New Roman" w:hAnsi="Times New Roman" w:cs="Times New Roman"/>
          <w:sz w:val="28"/>
          <w:szCs w:val="28"/>
        </w:rPr>
        <w:t>.</w:t>
      </w:r>
    </w:p>
    <w:p w:rsidR="00CF6350" w:rsidRPr="00DA1187" w:rsidRDefault="00CF6350" w:rsidP="00CF6350">
      <w:pPr>
        <w:pStyle w:val="ConsPlusNormal"/>
        <w:jc w:val="center"/>
        <w:rPr>
          <w:rFonts w:ascii="Times New Roman" w:hAnsi="Times New Roman" w:cs="Times New Roman"/>
          <w:sz w:val="28"/>
          <w:szCs w:val="28"/>
        </w:rPr>
      </w:pPr>
      <w:bookmarkStart w:id="3" w:name="P261"/>
      <w:bookmarkEnd w:id="3"/>
    </w:p>
    <w:p w:rsidR="00CF6350" w:rsidRPr="00DA1187" w:rsidRDefault="006E35A4" w:rsidP="00CF6350">
      <w:pPr>
        <w:pStyle w:val="ConsPlusNormal"/>
        <w:jc w:val="center"/>
        <w:rPr>
          <w:rFonts w:ascii="Times New Roman" w:hAnsi="Times New Roman" w:cs="Times New Roman"/>
          <w:sz w:val="28"/>
          <w:szCs w:val="28"/>
        </w:rPr>
      </w:pPr>
      <w:r w:rsidRPr="00DA1187">
        <w:rPr>
          <w:rFonts w:ascii="Times New Roman" w:hAnsi="Times New Roman" w:cs="Times New Roman"/>
          <w:sz w:val="28"/>
          <w:szCs w:val="28"/>
        </w:rPr>
        <w:t xml:space="preserve">2.6.1. Исчерпывающий перечень документов, необходимых в соответствии </w:t>
      </w:r>
    </w:p>
    <w:p w:rsidR="006E35A4" w:rsidRPr="00DA1187" w:rsidRDefault="006E35A4" w:rsidP="00CF6350">
      <w:pPr>
        <w:pStyle w:val="ConsPlusNormal"/>
        <w:jc w:val="center"/>
        <w:rPr>
          <w:rFonts w:ascii="Times New Roman" w:hAnsi="Times New Roman" w:cs="Times New Roman"/>
          <w:sz w:val="28"/>
          <w:szCs w:val="28"/>
        </w:rPr>
      </w:pPr>
      <w:r w:rsidRPr="00DA1187">
        <w:rPr>
          <w:rFonts w:ascii="Times New Roman" w:hAnsi="Times New Roman" w:cs="Times New Roman"/>
          <w:sz w:val="28"/>
          <w:szCs w:val="28"/>
        </w:rPr>
        <w:t xml:space="preserve">с нормативными правовыми актами для предоставления государственной услуги, </w:t>
      </w:r>
      <w:r w:rsidR="0057758C" w:rsidRPr="00DA1187">
        <w:rPr>
          <w:rFonts w:ascii="Times New Roman" w:hAnsi="Times New Roman" w:cs="Times New Roman"/>
          <w:sz w:val="28"/>
          <w:szCs w:val="28"/>
        </w:rPr>
        <w:t>подлежащи</w:t>
      </w:r>
      <w:r w:rsidR="00C3239C" w:rsidRPr="00DA1187">
        <w:rPr>
          <w:rFonts w:ascii="Times New Roman" w:hAnsi="Times New Roman" w:cs="Times New Roman"/>
          <w:sz w:val="28"/>
          <w:szCs w:val="28"/>
        </w:rPr>
        <w:t>х</w:t>
      </w:r>
      <w:r w:rsidRPr="00DA1187">
        <w:rPr>
          <w:rFonts w:ascii="Times New Roman" w:hAnsi="Times New Roman" w:cs="Times New Roman"/>
          <w:sz w:val="28"/>
          <w:szCs w:val="28"/>
        </w:rPr>
        <w:t xml:space="preserve"> представлени</w:t>
      </w:r>
      <w:r w:rsidR="0057758C" w:rsidRPr="00DA1187">
        <w:rPr>
          <w:rFonts w:ascii="Times New Roman" w:hAnsi="Times New Roman" w:cs="Times New Roman"/>
          <w:sz w:val="28"/>
          <w:szCs w:val="28"/>
        </w:rPr>
        <w:t>ю заявителем</w:t>
      </w:r>
    </w:p>
    <w:p w:rsidR="00CF6350" w:rsidRPr="00DA1187" w:rsidRDefault="00CF6350" w:rsidP="00CF6350">
      <w:pPr>
        <w:pStyle w:val="ConsPlusNormal"/>
        <w:jc w:val="center"/>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Государственная услуга предоставляется на основании поступившего в Департамент, МФЦ </w:t>
      </w:r>
      <w:hyperlink w:anchor="P951" w:history="1">
        <w:r w:rsidRPr="00DA1187">
          <w:rPr>
            <w:rFonts w:ascii="Times New Roman" w:hAnsi="Times New Roman" w:cs="Times New Roman"/>
            <w:sz w:val="28"/>
            <w:szCs w:val="28"/>
          </w:rPr>
          <w:t>заявления</w:t>
        </w:r>
      </w:hyperlink>
      <w:r w:rsidRPr="00DA1187">
        <w:rPr>
          <w:rFonts w:ascii="Times New Roman" w:hAnsi="Times New Roman" w:cs="Times New Roman"/>
          <w:sz w:val="28"/>
          <w:szCs w:val="28"/>
        </w:rPr>
        <w:t xml:space="preserve"> о предоставлении государственной услуги (форм</w:t>
      </w:r>
      <w:r w:rsidR="00F33869" w:rsidRPr="00DA1187">
        <w:rPr>
          <w:rFonts w:ascii="Times New Roman" w:hAnsi="Times New Roman" w:cs="Times New Roman"/>
          <w:sz w:val="28"/>
          <w:szCs w:val="28"/>
        </w:rPr>
        <w:t>ы</w:t>
      </w:r>
      <w:r w:rsidRPr="00DA1187">
        <w:rPr>
          <w:rFonts w:ascii="Times New Roman" w:hAnsi="Times New Roman" w:cs="Times New Roman"/>
          <w:sz w:val="28"/>
          <w:szCs w:val="28"/>
        </w:rPr>
        <w:t xml:space="preserve"> заявлени</w:t>
      </w:r>
      <w:r w:rsidR="00F33869" w:rsidRPr="00DA1187">
        <w:rPr>
          <w:rFonts w:ascii="Times New Roman" w:hAnsi="Times New Roman" w:cs="Times New Roman"/>
          <w:sz w:val="28"/>
          <w:szCs w:val="28"/>
        </w:rPr>
        <w:t>й</w:t>
      </w:r>
      <w:r w:rsidRPr="00DA1187">
        <w:rPr>
          <w:rFonts w:ascii="Times New Roman" w:hAnsi="Times New Roman" w:cs="Times New Roman"/>
          <w:sz w:val="28"/>
          <w:szCs w:val="28"/>
        </w:rPr>
        <w:t xml:space="preserve"> приведен</w:t>
      </w:r>
      <w:r w:rsidR="00F33869" w:rsidRPr="00DA1187">
        <w:rPr>
          <w:rFonts w:ascii="Times New Roman" w:hAnsi="Times New Roman" w:cs="Times New Roman"/>
          <w:sz w:val="28"/>
          <w:szCs w:val="28"/>
        </w:rPr>
        <w:t>ы</w:t>
      </w:r>
      <w:r w:rsidRPr="00DA1187">
        <w:rPr>
          <w:rFonts w:ascii="Times New Roman" w:hAnsi="Times New Roman" w:cs="Times New Roman"/>
          <w:sz w:val="28"/>
          <w:szCs w:val="28"/>
        </w:rPr>
        <w:t xml:space="preserve"> в приложени</w:t>
      </w:r>
      <w:r w:rsidR="00946F54" w:rsidRPr="00DA1187">
        <w:rPr>
          <w:rFonts w:ascii="Times New Roman" w:hAnsi="Times New Roman" w:cs="Times New Roman"/>
          <w:sz w:val="28"/>
          <w:szCs w:val="28"/>
        </w:rPr>
        <w:t>ях</w:t>
      </w:r>
      <w:r w:rsidRPr="00DA1187">
        <w:rPr>
          <w:rFonts w:ascii="Times New Roman" w:hAnsi="Times New Roman" w:cs="Times New Roman"/>
          <w:sz w:val="28"/>
          <w:szCs w:val="28"/>
        </w:rPr>
        <w:t xml:space="preserve"> </w:t>
      </w:r>
      <w:r w:rsidR="00946F54" w:rsidRPr="00DA1187">
        <w:rPr>
          <w:rFonts w:ascii="Times New Roman" w:hAnsi="Times New Roman" w:cs="Times New Roman"/>
          <w:sz w:val="28"/>
          <w:szCs w:val="28"/>
        </w:rPr>
        <w:t xml:space="preserve">3, 4 </w:t>
      </w:r>
      <w:r w:rsidRPr="00DA1187">
        <w:rPr>
          <w:rFonts w:ascii="Times New Roman" w:hAnsi="Times New Roman" w:cs="Times New Roman"/>
          <w:sz w:val="28"/>
          <w:szCs w:val="28"/>
        </w:rPr>
        <w:t>к настоящему Административному регламенту).</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заявлении о предоставлении государственной услуги указываются:</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 почтовый адрес и (или) адрес электронной почты для связи с заявителем;</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 кадастровый номер земельного участка;</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 цель использования земельного участка;</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6) основание предоставления земельного участка в собственность бесплатно</w:t>
      </w:r>
      <w:r w:rsidR="00A86276" w:rsidRPr="00DA1187">
        <w:rPr>
          <w:rFonts w:ascii="Times New Roman" w:hAnsi="Times New Roman" w:cs="Times New Roman"/>
          <w:sz w:val="28"/>
          <w:szCs w:val="28"/>
        </w:rPr>
        <w:t xml:space="preserve"> из числа предусмотренных статьей 39.5 </w:t>
      </w:r>
      <w:r w:rsidR="007E7FC8" w:rsidRPr="00DA1187">
        <w:rPr>
          <w:rFonts w:ascii="Times New Roman" w:hAnsi="Times New Roman" w:cs="Times New Roman"/>
          <w:sz w:val="28"/>
          <w:szCs w:val="28"/>
        </w:rPr>
        <w:t xml:space="preserve">(за исключением подпункта 6) </w:t>
      </w:r>
      <w:r w:rsidR="00A86276" w:rsidRPr="00DA1187">
        <w:rPr>
          <w:rFonts w:ascii="Times New Roman" w:hAnsi="Times New Roman" w:cs="Times New Roman"/>
          <w:sz w:val="28"/>
          <w:szCs w:val="28"/>
        </w:rPr>
        <w:t>Земельного кодекса Российской Федерации</w:t>
      </w:r>
      <w:r w:rsidRPr="00DA1187">
        <w:rPr>
          <w:rFonts w:ascii="Times New Roman" w:hAnsi="Times New Roman" w:cs="Times New Roman"/>
          <w:sz w:val="28"/>
          <w:szCs w:val="28"/>
        </w:rPr>
        <w:t>;</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изымаемого земельного участка;</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10)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 заявлении о предоставлении земельного участка в собственность бесплатно гражданину, имеющему трех и более детей, </w:t>
      </w:r>
      <w:r w:rsidR="007E7FC8" w:rsidRPr="00DA1187">
        <w:rPr>
          <w:rFonts w:ascii="Times New Roman" w:hAnsi="Times New Roman" w:cs="Times New Roman"/>
          <w:sz w:val="28"/>
          <w:szCs w:val="28"/>
        </w:rPr>
        <w:t xml:space="preserve">по основанию, предусмотренному подпунктом 6 статьи 39.5 Земельного кодекса Российской Федерации, </w:t>
      </w:r>
      <w:r w:rsidRPr="00DA1187">
        <w:rPr>
          <w:rFonts w:ascii="Times New Roman" w:hAnsi="Times New Roman" w:cs="Times New Roman"/>
          <w:sz w:val="28"/>
          <w:szCs w:val="28"/>
        </w:rPr>
        <w:t xml:space="preserve">в порядке, </w:t>
      </w:r>
      <w:r w:rsidR="003F0F1A" w:rsidRPr="00DA1187">
        <w:rPr>
          <w:rFonts w:ascii="Times New Roman" w:hAnsi="Times New Roman" w:cs="Times New Roman"/>
          <w:sz w:val="28"/>
          <w:szCs w:val="28"/>
        </w:rPr>
        <w:t>определенном</w:t>
      </w:r>
      <w:r w:rsidRPr="00DA1187">
        <w:rPr>
          <w:rFonts w:ascii="Times New Roman" w:hAnsi="Times New Roman" w:cs="Times New Roman"/>
          <w:sz w:val="28"/>
          <w:szCs w:val="28"/>
        </w:rPr>
        <w:t xml:space="preserve"> Законом Воронежской области от 13.05.2008 № 25-ОЗ «О регулировании земельных отношений на территории </w:t>
      </w:r>
      <w:r w:rsidRPr="00DA1187">
        <w:rPr>
          <w:rFonts w:ascii="Times New Roman" w:hAnsi="Times New Roman" w:cs="Times New Roman"/>
          <w:sz w:val="28"/>
          <w:szCs w:val="28"/>
        </w:rPr>
        <w:lastRenderedPageBreak/>
        <w:t>Воронежской области» указываются:</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00D01" w:rsidRPr="00DA1187" w:rsidRDefault="00100D01" w:rsidP="00100D01">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2) вид землепользования (цель использования земельного участка);</w:t>
      </w:r>
    </w:p>
    <w:p w:rsidR="00100D01" w:rsidRPr="00DA1187" w:rsidRDefault="00100D01" w:rsidP="00100D01">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00D01" w:rsidRPr="00DA1187" w:rsidRDefault="00100D01" w:rsidP="00100D0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Заявление о предоставлении государственной услуги подписывается </w:t>
      </w:r>
      <w:r w:rsidR="00D260E1" w:rsidRPr="00DA1187">
        <w:rPr>
          <w:rFonts w:ascii="Times New Roman" w:hAnsi="Times New Roman" w:cs="Times New Roman"/>
          <w:sz w:val="28"/>
          <w:szCs w:val="28"/>
        </w:rPr>
        <w:t xml:space="preserve">одним из родителей, опекуном (попечителем) (далее - </w:t>
      </w:r>
      <w:r w:rsidRPr="00DA1187">
        <w:rPr>
          <w:rFonts w:ascii="Times New Roman" w:hAnsi="Times New Roman" w:cs="Times New Roman"/>
          <w:sz w:val="28"/>
          <w:szCs w:val="28"/>
        </w:rPr>
        <w:t>заявител</w:t>
      </w:r>
      <w:r w:rsidR="00D260E1" w:rsidRPr="00DA1187">
        <w:rPr>
          <w:rFonts w:ascii="Times New Roman" w:hAnsi="Times New Roman" w:cs="Times New Roman"/>
          <w:sz w:val="28"/>
          <w:szCs w:val="28"/>
        </w:rPr>
        <w:t>ь)</w:t>
      </w:r>
      <w:r w:rsidRPr="00DA1187">
        <w:rPr>
          <w:rFonts w:ascii="Times New Roman" w:hAnsi="Times New Roman" w:cs="Times New Roman"/>
          <w:sz w:val="28"/>
          <w:szCs w:val="28"/>
        </w:rPr>
        <w:t xml:space="preserve"> или уполномоченным им лицом.</w:t>
      </w:r>
      <w:r w:rsidR="00366E69" w:rsidRPr="00DA1187">
        <w:rPr>
          <w:rFonts w:ascii="Times New Roman" w:hAnsi="Times New Roman" w:cs="Times New Roman"/>
          <w:sz w:val="28"/>
          <w:szCs w:val="28"/>
        </w:rPr>
        <w:t xml:space="preserve"> </w:t>
      </w:r>
    </w:p>
    <w:p w:rsidR="001777E9" w:rsidRPr="00DA1187" w:rsidRDefault="001777E9"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Лицо, подающее заявление о предоставлении земельного участка в собственность бесплатно,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777E9" w:rsidRPr="00DA1187" w:rsidRDefault="001777E9"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83E0F" w:rsidRPr="00DA1187" w:rsidRDefault="001777E9"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Кроме того, к заявлению прилагаются</w:t>
      </w:r>
      <w:r w:rsidR="00683E0F" w:rsidRPr="00DA1187">
        <w:rPr>
          <w:rFonts w:ascii="Times New Roman" w:hAnsi="Times New Roman" w:cs="Times New Roman"/>
          <w:sz w:val="28"/>
          <w:szCs w:val="28"/>
        </w:rPr>
        <w:t xml:space="preserve"> документы, подтверждающие право заявителя на </w:t>
      </w:r>
      <w:r w:rsidR="00860CB6" w:rsidRPr="00DA1187">
        <w:rPr>
          <w:rFonts w:ascii="Times New Roman" w:hAnsi="Times New Roman" w:cs="Times New Roman"/>
          <w:sz w:val="28"/>
          <w:szCs w:val="28"/>
        </w:rPr>
        <w:t>предоставлени</w:t>
      </w:r>
      <w:r w:rsidR="00683E0F" w:rsidRPr="00DA1187">
        <w:rPr>
          <w:rFonts w:ascii="Times New Roman" w:hAnsi="Times New Roman" w:cs="Times New Roman"/>
          <w:sz w:val="28"/>
          <w:szCs w:val="28"/>
        </w:rPr>
        <w:t xml:space="preserve">е земельного участка </w:t>
      </w:r>
      <w:r w:rsidR="00737546" w:rsidRPr="00DA1187">
        <w:rPr>
          <w:rFonts w:ascii="Times New Roman" w:hAnsi="Times New Roman" w:cs="Times New Roman"/>
          <w:sz w:val="28"/>
          <w:szCs w:val="28"/>
        </w:rPr>
        <w:t xml:space="preserve">в собственность бесплатно, </w:t>
      </w:r>
      <w:r w:rsidR="00683E0F" w:rsidRPr="00DA1187">
        <w:rPr>
          <w:rFonts w:ascii="Times New Roman" w:hAnsi="Times New Roman" w:cs="Times New Roman"/>
          <w:sz w:val="28"/>
          <w:szCs w:val="28"/>
        </w:rPr>
        <w:t xml:space="preserve">предусмотренные </w:t>
      </w:r>
      <w:hyperlink r:id="rId33" w:history="1">
        <w:r w:rsidR="00683E0F" w:rsidRPr="00DA1187">
          <w:rPr>
            <w:rFonts w:ascii="Times New Roman" w:hAnsi="Times New Roman" w:cs="Times New Roman"/>
            <w:sz w:val="28"/>
            <w:szCs w:val="28"/>
          </w:rPr>
          <w:t>перечнем</w:t>
        </w:r>
      </w:hyperlink>
      <w:r w:rsidR="00683E0F" w:rsidRPr="00DA1187">
        <w:rPr>
          <w:rFonts w:ascii="Times New Roman" w:hAnsi="Times New Roman" w:cs="Times New Roman"/>
          <w:sz w:val="28"/>
          <w:szCs w:val="28"/>
        </w:rPr>
        <w:t>, у</w:t>
      </w:r>
      <w:r w:rsidR="005440EF" w:rsidRPr="00DA1187">
        <w:rPr>
          <w:rFonts w:ascii="Times New Roman" w:hAnsi="Times New Roman" w:cs="Times New Roman"/>
          <w:sz w:val="28"/>
          <w:szCs w:val="28"/>
        </w:rPr>
        <w:t>твержден</w:t>
      </w:r>
      <w:r w:rsidR="00683E0F" w:rsidRPr="00DA1187">
        <w:rPr>
          <w:rFonts w:ascii="Times New Roman" w:hAnsi="Times New Roman" w:cs="Times New Roman"/>
          <w:sz w:val="28"/>
          <w:szCs w:val="28"/>
        </w:rPr>
        <w:t xml:space="preserve">ным Приказом Минэкономразвития России от 12.01.2015 </w:t>
      </w:r>
      <w:r w:rsidR="00860CB6" w:rsidRPr="00DA1187">
        <w:rPr>
          <w:rFonts w:ascii="Times New Roman" w:hAnsi="Times New Roman" w:cs="Times New Roman"/>
          <w:sz w:val="28"/>
          <w:szCs w:val="28"/>
        </w:rPr>
        <w:t>№</w:t>
      </w:r>
      <w:r w:rsidR="00683E0F" w:rsidRPr="00DA1187">
        <w:rPr>
          <w:rFonts w:ascii="Times New Roman" w:hAnsi="Times New Roman" w:cs="Times New Roman"/>
          <w:sz w:val="28"/>
          <w:szCs w:val="28"/>
        </w:rPr>
        <w:t xml:space="preserve"> 1 </w:t>
      </w:r>
      <w:r w:rsidR="00860CB6" w:rsidRPr="00DA1187">
        <w:rPr>
          <w:rFonts w:ascii="Times New Roman" w:hAnsi="Times New Roman" w:cs="Times New Roman"/>
          <w:sz w:val="28"/>
          <w:szCs w:val="28"/>
        </w:rPr>
        <w:t>«</w:t>
      </w:r>
      <w:r w:rsidR="00683E0F" w:rsidRPr="00DA1187">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860CB6" w:rsidRPr="00DA1187">
        <w:rPr>
          <w:rFonts w:ascii="Times New Roman" w:hAnsi="Times New Roman" w:cs="Times New Roman"/>
          <w:sz w:val="28"/>
          <w:szCs w:val="28"/>
        </w:rPr>
        <w:t>»</w:t>
      </w:r>
      <w:r w:rsidR="00D260E1" w:rsidRPr="00DA1187">
        <w:rPr>
          <w:rFonts w:ascii="Times New Roman" w:hAnsi="Times New Roman" w:cs="Times New Roman"/>
          <w:sz w:val="28"/>
          <w:szCs w:val="28"/>
        </w:rPr>
        <w:t>, Законом</w:t>
      </w:r>
      <w:r w:rsidR="00683E0F" w:rsidRPr="00DA1187">
        <w:rPr>
          <w:rFonts w:ascii="Times New Roman" w:hAnsi="Times New Roman" w:cs="Times New Roman"/>
          <w:sz w:val="28"/>
          <w:szCs w:val="28"/>
        </w:rPr>
        <w:t xml:space="preserve"> </w:t>
      </w:r>
      <w:r w:rsidR="00D260E1" w:rsidRPr="00DA1187">
        <w:rPr>
          <w:rFonts w:ascii="Times New Roman" w:hAnsi="Times New Roman" w:cs="Times New Roman"/>
          <w:sz w:val="28"/>
          <w:szCs w:val="28"/>
        </w:rPr>
        <w:t xml:space="preserve">Воронежской области от 13.05.2008 № 25-ОЗ «О регулировании земельных отношений на территории Воронежской области» </w:t>
      </w:r>
      <w:r w:rsidR="00683E0F" w:rsidRPr="00DA1187">
        <w:rPr>
          <w:rFonts w:ascii="Times New Roman" w:hAnsi="Times New Roman" w:cs="Times New Roman"/>
          <w:sz w:val="28"/>
          <w:szCs w:val="28"/>
        </w:rPr>
        <w:t>(</w:t>
      </w:r>
      <w:hyperlink r:id="rId34" w:history="1">
        <w:r w:rsidR="00683E0F" w:rsidRPr="00DA1187">
          <w:rPr>
            <w:rFonts w:ascii="Times New Roman" w:hAnsi="Times New Roman" w:cs="Times New Roman"/>
            <w:sz w:val="28"/>
            <w:szCs w:val="28"/>
          </w:rPr>
          <w:t xml:space="preserve">приложение </w:t>
        </w:r>
      </w:hyperlink>
      <w:r w:rsidR="002F3A69" w:rsidRPr="00DA1187">
        <w:rPr>
          <w:rFonts w:ascii="Times New Roman" w:hAnsi="Times New Roman" w:cs="Times New Roman"/>
          <w:sz w:val="28"/>
          <w:szCs w:val="28"/>
        </w:rPr>
        <w:t xml:space="preserve">5 </w:t>
      </w:r>
      <w:r w:rsidR="00683E0F" w:rsidRPr="00DA1187">
        <w:rPr>
          <w:rFonts w:ascii="Times New Roman" w:hAnsi="Times New Roman" w:cs="Times New Roman"/>
          <w:sz w:val="28"/>
          <w:szCs w:val="28"/>
        </w:rPr>
        <w:t xml:space="preserve">к </w:t>
      </w:r>
      <w:r w:rsidR="002F3A69" w:rsidRPr="00DA1187">
        <w:rPr>
          <w:rFonts w:ascii="Times New Roman" w:hAnsi="Times New Roman" w:cs="Times New Roman"/>
          <w:sz w:val="28"/>
          <w:szCs w:val="28"/>
        </w:rPr>
        <w:t xml:space="preserve">настоящему </w:t>
      </w:r>
      <w:r w:rsidR="00683E0F" w:rsidRPr="00DA1187">
        <w:rPr>
          <w:rFonts w:ascii="Times New Roman" w:hAnsi="Times New Roman" w:cs="Times New Roman"/>
          <w:sz w:val="28"/>
          <w:szCs w:val="28"/>
        </w:rPr>
        <w:t>Административному регламенту), за исключением документов, которые должны быть представлены в Департамент в порядке межведомственного информационного взаимодействия</w:t>
      </w:r>
      <w:r w:rsidR="00633C7D" w:rsidRPr="00DA1187">
        <w:rPr>
          <w:rFonts w:ascii="Times New Roman" w:hAnsi="Times New Roman" w:cs="Times New Roman"/>
          <w:sz w:val="28"/>
          <w:szCs w:val="28"/>
        </w:rPr>
        <w:t>.</w:t>
      </w:r>
      <w:r w:rsidR="00A3018A"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9226CC" w:rsidRPr="00DA1187" w:rsidRDefault="00327822" w:rsidP="00CF6350">
      <w:pPr>
        <w:pStyle w:val="ConsPlusNormal"/>
        <w:ind w:firstLine="709"/>
        <w:jc w:val="both"/>
        <w:rPr>
          <w:rFonts w:ascii="Times New Roman" w:hAnsi="Times New Roman" w:cs="Times New Roman"/>
          <w:sz w:val="28"/>
          <w:szCs w:val="28"/>
        </w:rPr>
      </w:pPr>
      <w:hyperlink r:id="rId35" w:history="1">
        <w:r w:rsidR="009226CC" w:rsidRPr="00DA1187">
          <w:rPr>
            <w:rFonts w:ascii="Times New Roman" w:hAnsi="Times New Roman" w:cs="Times New Roman"/>
            <w:sz w:val="28"/>
            <w:szCs w:val="28"/>
          </w:rPr>
          <w:t>Порядок</w:t>
        </w:r>
      </w:hyperlink>
      <w:r w:rsidR="009226CC" w:rsidRPr="00DA1187">
        <w:rPr>
          <w:rFonts w:ascii="Times New Roman" w:hAnsi="Times New Roman" w:cs="Times New Roman"/>
          <w:sz w:val="28"/>
          <w:szCs w:val="28"/>
        </w:rPr>
        <w:t xml:space="preserve"> и способы подачи заявлений в электронно</w:t>
      </w:r>
      <w:r w:rsidR="00EB2DEB" w:rsidRPr="00DA1187">
        <w:rPr>
          <w:rFonts w:ascii="Times New Roman" w:hAnsi="Times New Roman" w:cs="Times New Roman"/>
          <w:sz w:val="28"/>
          <w:szCs w:val="28"/>
        </w:rPr>
        <w:t>й</w:t>
      </w:r>
      <w:r w:rsidR="009226CC" w:rsidRPr="00DA1187">
        <w:rPr>
          <w:rFonts w:ascii="Times New Roman" w:hAnsi="Times New Roman" w:cs="Times New Roman"/>
          <w:sz w:val="28"/>
          <w:szCs w:val="28"/>
        </w:rPr>
        <w:t xml:space="preserve"> форме определены </w:t>
      </w:r>
      <w:r w:rsidR="009226CC" w:rsidRPr="00DA1187">
        <w:rPr>
          <w:rFonts w:ascii="Times New Roman" w:hAnsi="Times New Roman" w:cs="Times New Roman"/>
          <w:sz w:val="28"/>
          <w:szCs w:val="28"/>
        </w:rPr>
        <w:lastRenderedPageBreak/>
        <w:t xml:space="preserve">Приказом Минэкономразвития России от 14.01.2015 </w:t>
      </w:r>
      <w:r w:rsidR="00EB2DEB"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 7 </w:t>
      </w:r>
      <w:r w:rsidR="00EB2DEB"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EB2DEB" w:rsidRPr="00DA1187">
        <w:rPr>
          <w:rFonts w:ascii="Times New Roman" w:hAnsi="Times New Roman" w:cs="Times New Roman"/>
          <w:sz w:val="28"/>
          <w:szCs w:val="28"/>
        </w:rPr>
        <w:t>«</w:t>
      </w:r>
      <w:r w:rsidR="009226CC" w:rsidRPr="00DA1187">
        <w:rPr>
          <w:rFonts w:ascii="Times New Roman" w:hAnsi="Times New Roman" w:cs="Times New Roman"/>
          <w:sz w:val="28"/>
          <w:szCs w:val="28"/>
        </w:rPr>
        <w:t>Интернет</w:t>
      </w:r>
      <w:r w:rsidR="00EB2DEB" w:rsidRPr="00DA1187">
        <w:rPr>
          <w:rFonts w:ascii="Times New Roman" w:hAnsi="Times New Roman" w:cs="Times New Roman"/>
          <w:sz w:val="28"/>
          <w:szCs w:val="28"/>
        </w:rPr>
        <w:t>»</w:t>
      </w:r>
      <w:r w:rsidR="009226CC" w:rsidRPr="00DA1187">
        <w:rPr>
          <w:rFonts w:ascii="Times New Roman" w:hAnsi="Times New Roman" w:cs="Times New Roman"/>
          <w:sz w:val="28"/>
          <w:szCs w:val="28"/>
        </w:rPr>
        <w:t>, а также требований к их формату</w:t>
      </w:r>
      <w:r w:rsidR="00EB2DEB" w:rsidRPr="00DA1187">
        <w:rPr>
          <w:rFonts w:ascii="Times New Roman" w:hAnsi="Times New Roman" w:cs="Times New Roman"/>
          <w:sz w:val="28"/>
          <w:szCs w:val="28"/>
        </w:rPr>
        <w:t>»</w:t>
      </w:r>
      <w:r w:rsidR="009226CC"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Департаментом: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виде бумажного документа, который направляется Департаментом заявителю посредством почтового отправления;</w:t>
      </w:r>
    </w:p>
    <w:p w:rsidR="00612755"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виде электронного документа, который направляется Департаментом заявител</w:t>
      </w:r>
      <w:r w:rsidR="001B30B4" w:rsidRPr="00DA1187">
        <w:rPr>
          <w:rFonts w:ascii="Times New Roman" w:hAnsi="Times New Roman" w:cs="Times New Roman"/>
          <w:sz w:val="28"/>
          <w:szCs w:val="28"/>
        </w:rPr>
        <w:t>ю посредством электронной почты</w:t>
      </w:r>
      <w:r w:rsidR="00612755" w:rsidRPr="00DA1187">
        <w:rPr>
          <w:rFonts w:ascii="Times New Roman" w:hAnsi="Times New Roman" w:cs="Times New Roman"/>
          <w:sz w:val="28"/>
          <w:szCs w:val="28"/>
        </w:rPr>
        <w:t>;</w:t>
      </w:r>
    </w:p>
    <w:p w:rsidR="00A3018A" w:rsidRPr="00DA1187" w:rsidRDefault="00612755" w:rsidP="00A3018A">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A3018A" w:rsidRPr="00DA1187">
        <w:rPr>
          <w:rFonts w:ascii="Times New Roman" w:hAnsi="Times New Roman" w:cs="Times New Roman"/>
          <w:sz w:val="28"/>
          <w:szCs w:val="28"/>
        </w:rPr>
        <w:t>в виде электронного документа, размещенного на официальном сайте Департамента, ссылка на который направляется Департаментом заявителю посредством электронной почты</w:t>
      </w:r>
      <w:r w:rsidR="0057758C" w:rsidRPr="00DA1187">
        <w:rPr>
          <w:rFonts w:ascii="Times New Roman" w:hAnsi="Times New Roman" w:cs="Times New Roman"/>
          <w:sz w:val="28"/>
          <w:szCs w:val="28"/>
        </w:rPr>
        <w:t>.</w:t>
      </w:r>
    </w:p>
    <w:p w:rsidR="00B65422" w:rsidRPr="00DA1187" w:rsidRDefault="00B65422"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Заявление и прилагаемые к нему документы в электронной форме </w:t>
      </w:r>
      <w:r w:rsidRPr="00DA1187">
        <w:rPr>
          <w:rFonts w:ascii="Times New Roman" w:hAnsi="Times New Roman" w:cs="Times New Roman"/>
          <w:bCs/>
          <w:sz w:val="28"/>
          <w:szCs w:val="28"/>
        </w:rPr>
        <w:t>подписываются заявителем (представителем заявителя) электронной подписью в соответствии с действующим законодательством.</w:t>
      </w:r>
      <w:r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При подаче заявлений к ним прилагаются документы, представление которых заявителем предусмотрено в соответствии с Земельным </w:t>
      </w:r>
      <w:hyperlink r:id="rId36" w:history="1">
        <w:r w:rsidRPr="00DA1187">
          <w:rPr>
            <w:rFonts w:ascii="Times New Roman" w:hAnsi="Times New Roman" w:cs="Times New Roman"/>
            <w:sz w:val="28"/>
            <w:szCs w:val="28"/>
          </w:rPr>
          <w:t>кодексом</w:t>
        </w:r>
      </w:hyperlink>
      <w:r w:rsidRPr="00DA1187">
        <w:rPr>
          <w:rFonts w:ascii="Times New Roman" w:hAnsi="Times New Roman" w:cs="Times New Roman"/>
          <w:sz w:val="28"/>
          <w:szCs w:val="28"/>
        </w:rPr>
        <w:t xml:space="preserve"> Российской Федерации.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Заявитель вправе самостоятельно представить с заявлением документы, которые в соответствии с Федеральным </w:t>
      </w:r>
      <w:hyperlink r:id="rId37" w:history="1">
        <w:r w:rsidRPr="00DA1187">
          <w:rPr>
            <w:rFonts w:ascii="Times New Roman" w:hAnsi="Times New Roman" w:cs="Times New Roman"/>
            <w:sz w:val="28"/>
            <w:szCs w:val="28"/>
          </w:rPr>
          <w:t>законом</w:t>
        </w:r>
      </w:hyperlink>
      <w:r w:rsidRPr="00DA1187">
        <w:rPr>
          <w:rFonts w:ascii="Times New Roman" w:hAnsi="Times New Roman" w:cs="Times New Roman"/>
          <w:sz w:val="28"/>
          <w:szCs w:val="28"/>
        </w:rPr>
        <w:t xml:space="preserve"> от 27.07.2010 </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 xml:space="preserve"> запрашиваются Департаментом в порядке межведомственного взаимодействия.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Представление указанного в настоящем пункте документа не требуется </w:t>
      </w:r>
      <w:r w:rsidRPr="00DA1187">
        <w:rPr>
          <w:rFonts w:ascii="Times New Roman" w:hAnsi="Times New Roman" w:cs="Times New Roman"/>
          <w:sz w:val="28"/>
          <w:szCs w:val="28"/>
        </w:rPr>
        <w:lastRenderedPageBreak/>
        <w:t>в случае представления заявления посредством отправки через личный кабинет в информационн</w:t>
      </w:r>
      <w:r w:rsidR="001B1E29"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систем</w:t>
      </w:r>
      <w:r w:rsidR="001B1E29" w:rsidRPr="00DA1187">
        <w:rPr>
          <w:rFonts w:ascii="Times New Roman" w:hAnsi="Times New Roman" w:cs="Times New Roman"/>
          <w:sz w:val="28"/>
          <w:szCs w:val="28"/>
        </w:rPr>
        <w:t>е</w:t>
      </w:r>
      <w:r w:rsidRPr="00DA1187">
        <w:rPr>
          <w:rFonts w:ascii="Times New Roman" w:hAnsi="Times New Roman" w:cs="Times New Roman"/>
          <w:sz w:val="28"/>
          <w:szCs w:val="28"/>
        </w:rPr>
        <w:t xml:space="preserve"> </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 xml:space="preserve"> и </w:t>
      </w:r>
      <w:r w:rsidR="001B1E29" w:rsidRPr="00DA1187">
        <w:rPr>
          <w:rFonts w:ascii="Times New Roman" w:hAnsi="Times New Roman" w:cs="Times New Roman"/>
          <w:sz w:val="28"/>
          <w:szCs w:val="28"/>
        </w:rPr>
        <w:t xml:space="preserve">федеральной государственной информационной системе </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DC330B" w:rsidRPr="00DA1187">
        <w:rPr>
          <w:rFonts w:ascii="Times New Roman" w:hAnsi="Times New Roman" w:cs="Times New Roman"/>
          <w:sz w:val="28"/>
          <w:szCs w:val="28"/>
        </w:rPr>
        <w:t>»</w:t>
      </w:r>
      <w:r w:rsidRPr="00DA1187">
        <w:rPr>
          <w:rFonts w:ascii="Times New Roman" w:hAnsi="Times New Roman" w:cs="Times New Roman"/>
          <w:sz w:val="28"/>
          <w:szCs w:val="28"/>
        </w:rPr>
        <w:t xml:space="preserve"> в сети Интернет, а также если заявление подписано усиленной квалифицированной электронной подписью.</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Заявление, представленное с нарушением порядка, установленного настоящим пунктом, не рассматривается Департаментом.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85788" w:rsidRPr="00DA1187" w:rsidRDefault="00E85788" w:rsidP="00CF6350">
      <w:pPr>
        <w:pStyle w:val="ConsPlusNormal"/>
        <w:ind w:firstLine="709"/>
        <w:jc w:val="both"/>
        <w:rPr>
          <w:rFonts w:ascii="Times New Roman" w:hAnsi="Times New Roman" w:cs="Times New Roman"/>
          <w:sz w:val="28"/>
          <w:szCs w:val="28"/>
        </w:rPr>
      </w:pPr>
    </w:p>
    <w:p w:rsidR="00CF6350" w:rsidRPr="00DA1187" w:rsidRDefault="009226CC" w:rsidP="00DD7B93">
      <w:pPr>
        <w:pStyle w:val="ConsPlusNormal"/>
        <w:jc w:val="center"/>
        <w:rPr>
          <w:rFonts w:ascii="Times New Roman" w:hAnsi="Times New Roman" w:cs="Times New Roman"/>
          <w:sz w:val="28"/>
          <w:szCs w:val="28"/>
        </w:rPr>
      </w:pPr>
      <w:r w:rsidRPr="00DA1187">
        <w:rPr>
          <w:rFonts w:ascii="Times New Roman" w:hAnsi="Times New Roman" w:cs="Times New Roman"/>
          <w:sz w:val="28"/>
          <w:szCs w:val="28"/>
        </w:rPr>
        <w:t>2.6.2. Исчерпывающий перечень документов, необходимых в соответствии</w:t>
      </w:r>
    </w:p>
    <w:p w:rsidR="009226CC" w:rsidRPr="00DA1187" w:rsidRDefault="009226CC" w:rsidP="001103C8">
      <w:pPr>
        <w:pStyle w:val="ConsPlusNormal"/>
        <w:jc w:val="center"/>
        <w:rPr>
          <w:rFonts w:ascii="Times New Roman" w:hAnsi="Times New Roman" w:cs="Times New Roman"/>
          <w:sz w:val="28"/>
          <w:szCs w:val="28"/>
        </w:rPr>
      </w:pPr>
      <w:r w:rsidRPr="00DA1187">
        <w:rPr>
          <w:rFonts w:ascii="Times New Roman" w:hAnsi="Times New Roman" w:cs="Times New Roman"/>
          <w:sz w:val="28"/>
          <w:szCs w:val="28"/>
        </w:rPr>
        <w:t>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w:t>
      </w:r>
      <w:r w:rsidR="00CF6350" w:rsidRPr="00DA1187">
        <w:rPr>
          <w:rFonts w:ascii="Times New Roman" w:hAnsi="Times New Roman" w:cs="Times New Roman"/>
          <w:sz w:val="28"/>
          <w:szCs w:val="28"/>
        </w:rPr>
        <w:t xml:space="preserve"> </w:t>
      </w:r>
      <w:r w:rsidRPr="00DA1187">
        <w:rPr>
          <w:rFonts w:ascii="Times New Roman" w:hAnsi="Times New Roman" w:cs="Times New Roman"/>
          <w:sz w:val="28"/>
          <w:szCs w:val="28"/>
        </w:rPr>
        <w:t>вправе представить</w:t>
      </w:r>
    </w:p>
    <w:p w:rsidR="00DD7B93" w:rsidRPr="00DA1187" w:rsidRDefault="00DD7B93" w:rsidP="001103C8">
      <w:pPr>
        <w:pStyle w:val="ConsPlusNormal"/>
        <w:jc w:val="center"/>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Департамент самостоятельно осуществляет запрос сведений, отмеченных симво</w:t>
      </w:r>
      <w:r w:rsidR="00051A49" w:rsidRPr="00DA1187">
        <w:rPr>
          <w:rFonts w:ascii="Times New Roman" w:hAnsi="Times New Roman" w:cs="Times New Roman"/>
          <w:sz w:val="28"/>
          <w:szCs w:val="28"/>
        </w:rPr>
        <w:t>лом «</w:t>
      </w:r>
      <w:r w:rsidRPr="00DA1187">
        <w:rPr>
          <w:rFonts w:ascii="Times New Roman" w:hAnsi="Times New Roman" w:cs="Times New Roman"/>
          <w:sz w:val="28"/>
          <w:szCs w:val="28"/>
        </w:rPr>
        <w:t>*</w:t>
      </w:r>
      <w:r w:rsidR="00051A49" w:rsidRPr="00DA1187">
        <w:rPr>
          <w:rFonts w:ascii="Times New Roman" w:hAnsi="Times New Roman" w:cs="Times New Roman"/>
          <w:sz w:val="28"/>
          <w:szCs w:val="28"/>
        </w:rPr>
        <w:t>»</w:t>
      </w:r>
      <w:r w:rsidRPr="00DA1187">
        <w:rPr>
          <w:rFonts w:ascii="Times New Roman" w:hAnsi="Times New Roman" w:cs="Times New Roman"/>
          <w:sz w:val="28"/>
          <w:szCs w:val="28"/>
        </w:rPr>
        <w:t xml:space="preserve"> и указанных в </w:t>
      </w:r>
      <w:hyperlink w:anchor="P1044" w:history="1">
        <w:r w:rsidRPr="00DA1187">
          <w:rPr>
            <w:rFonts w:ascii="Times New Roman" w:hAnsi="Times New Roman" w:cs="Times New Roman"/>
            <w:sz w:val="28"/>
            <w:szCs w:val="28"/>
          </w:rPr>
          <w:t xml:space="preserve">приложении </w:t>
        </w:r>
        <w:r w:rsidR="00BE1A4D" w:rsidRPr="00DA1187">
          <w:rPr>
            <w:rFonts w:ascii="Times New Roman" w:hAnsi="Times New Roman" w:cs="Times New Roman"/>
            <w:sz w:val="28"/>
            <w:szCs w:val="28"/>
          </w:rPr>
          <w:t>5</w:t>
        </w:r>
      </w:hyperlink>
      <w:r w:rsidRPr="00DA1187">
        <w:rPr>
          <w:rFonts w:ascii="Times New Roman" w:hAnsi="Times New Roman" w:cs="Times New Roman"/>
          <w:sz w:val="28"/>
          <w:szCs w:val="28"/>
        </w:rPr>
        <w:t xml:space="preserve"> к настоящему Административному регламенту, в рамках межведомственного </w:t>
      </w:r>
      <w:r w:rsidR="00D43B44" w:rsidRPr="00DA1187">
        <w:rPr>
          <w:rFonts w:ascii="Times New Roman" w:hAnsi="Times New Roman" w:cs="Times New Roman"/>
          <w:sz w:val="28"/>
          <w:szCs w:val="28"/>
        </w:rPr>
        <w:t xml:space="preserve">информационного </w:t>
      </w:r>
      <w:r w:rsidRPr="00DA1187">
        <w:rPr>
          <w:rFonts w:ascii="Times New Roman" w:hAnsi="Times New Roman" w:cs="Times New Roman"/>
          <w:sz w:val="28"/>
          <w:szCs w:val="28"/>
        </w:rPr>
        <w:t xml:space="preserve">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r:id="rId38" w:history="1">
        <w:r w:rsidRPr="00DA1187">
          <w:rPr>
            <w:rFonts w:ascii="Times New Roman" w:hAnsi="Times New Roman" w:cs="Times New Roman"/>
            <w:sz w:val="28"/>
            <w:szCs w:val="28"/>
          </w:rPr>
          <w:t>закона</w:t>
        </w:r>
      </w:hyperlink>
      <w:r w:rsidRPr="00DA1187">
        <w:rPr>
          <w:rFonts w:ascii="Times New Roman" w:hAnsi="Times New Roman" w:cs="Times New Roman"/>
          <w:sz w:val="28"/>
          <w:szCs w:val="28"/>
        </w:rPr>
        <w:t xml:space="preserve"> от 27.07.2010 </w:t>
      </w:r>
      <w:r w:rsidR="00841CE9"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841CE9"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841CE9"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w:t>
      </w:r>
      <w:r w:rsidRPr="00DA1187">
        <w:rPr>
          <w:rFonts w:ascii="Times New Roman" w:hAnsi="Times New Roman" w:cs="Times New Roman"/>
          <w:sz w:val="28"/>
          <w:szCs w:val="28"/>
        </w:rPr>
        <w:lastRenderedPageBreak/>
        <w:t>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Заявитель вправе представить документы, запрашиваемые в рамках межведомственного взаимодействия, в Департ</w:t>
      </w:r>
      <w:r w:rsidR="00E047B9" w:rsidRPr="00DA1187">
        <w:rPr>
          <w:rFonts w:ascii="Times New Roman" w:hAnsi="Times New Roman" w:cs="Times New Roman"/>
          <w:sz w:val="28"/>
          <w:szCs w:val="28"/>
        </w:rPr>
        <w:t>амент по собственной инициативе</w:t>
      </w:r>
      <w:r w:rsidR="002A48C2" w:rsidRPr="00DA1187">
        <w:rPr>
          <w:rFonts w:ascii="Times New Roman" w:hAnsi="Times New Roman" w:cs="Times New Roman"/>
          <w:sz w:val="28"/>
          <w:szCs w:val="28"/>
        </w:rPr>
        <w:t>.</w:t>
      </w:r>
    </w:p>
    <w:p w:rsidR="00E047B9" w:rsidRPr="00DA1187" w:rsidRDefault="00E047B9" w:rsidP="00C3239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Запрещается требовать от заявителя:</w:t>
      </w:r>
    </w:p>
    <w:p w:rsidR="00E047B9" w:rsidRPr="00DA1187" w:rsidRDefault="00E047B9" w:rsidP="00C3239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26A9" w:rsidRPr="00DA1187" w:rsidRDefault="00E047B9" w:rsidP="00C3239C">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DA1187">
          <w:rPr>
            <w:rFonts w:ascii="Times New Roman" w:hAnsi="Times New Roman" w:cs="Times New Roman"/>
            <w:sz w:val="28"/>
            <w:szCs w:val="28"/>
          </w:rPr>
          <w:t>частью 1 статьи 1</w:t>
        </w:r>
      </w:hyperlink>
      <w:r w:rsidRPr="00DA1187">
        <w:rPr>
          <w:rFonts w:ascii="Times New Roman" w:hAnsi="Times New Roman" w:cs="Times New Roman"/>
          <w:sz w:val="28"/>
          <w:szCs w:val="28"/>
        </w:rPr>
        <w:t xml:space="preserve"> Федерального закона </w:t>
      </w:r>
      <w:r w:rsidR="00A60883" w:rsidRPr="00DA1187">
        <w:rPr>
          <w:rFonts w:ascii="Times New Roman" w:hAnsi="Times New Roman" w:cs="Times New Roman"/>
          <w:sz w:val="28"/>
          <w:szCs w:val="28"/>
        </w:rPr>
        <w:t xml:space="preserve">от 27.07.2010 № 210-ФЗ </w:t>
      </w:r>
      <w:r w:rsidR="002A48C2"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w:t>
      </w:r>
      <w:r w:rsidR="002A48C2" w:rsidRPr="00DA1187">
        <w:rPr>
          <w:rFonts w:ascii="Times New Roman" w:hAnsi="Times New Roman" w:cs="Times New Roman"/>
          <w:sz w:val="28"/>
          <w:szCs w:val="28"/>
        </w:rPr>
        <w:t>рственных и муниципальных услуг»</w:t>
      </w:r>
      <w:r w:rsidRPr="00DA1187">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w:t>
      </w:r>
      <w:r w:rsidR="00206B9F" w:rsidRPr="00DA1187">
        <w:rPr>
          <w:rFonts w:ascii="Times New Roman" w:hAnsi="Times New Roman" w:cs="Times New Roman"/>
          <w:sz w:val="28"/>
          <w:szCs w:val="28"/>
        </w:rPr>
        <w:t xml:space="preserve">муниципальными правовыми актами, </w:t>
      </w:r>
      <w:r w:rsidRPr="00DA1187">
        <w:rPr>
          <w:rFonts w:ascii="Times New Roman" w:hAnsi="Times New Roman" w:cs="Times New Roman"/>
          <w:sz w:val="28"/>
          <w:szCs w:val="28"/>
        </w:rPr>
        <w:t xml:space="preserve">за исключением документов, включенных в определенный </w:t>
      </w:r>
      <w:hyperlink r:id="rId40" w:history="1">
        <w:r w:rsidRPr="00DA1187">
          <w:rPr>
            <w:rFonts w:ascii="Times New Roman" w:hAnsi="Times New Roman" w:cs="Times New Roman"/>
            <w:sz w:val="28"/>
            <w:szCs w:val="28"/>
          </w:rPr>
          <w:t>частью 6 статьи 7</w:t>
        </w:r>
      </w:hyperlink>
      <w:r w:rsidRPr="00DA1187">
        <w:rPr>
          <w:rFonts w:ascii="Times New Roman" w:hAnsi="Times New Roman" w:cs="Times New Roman"/>
          <w:sz w:val="28"/>
          <w:szCs w:val="28"/>
        </w:rPr>
        <w:t xml:space="preserve"> Федерального закона </w:t>
      </w:r>
      <w:r w:rsidR="00A60883" w:rsidRPr="00DA1187">
        <w:rPr>
          <w:rFonts w:ascii="Times New Roman" w:hAnsi="Times New Roman" w:cs="Times New Roman"/>
          <w:sz w:val="28"/>
          <w:szCs w:val="28"/>
        </w:rPr>
        <w:t xml:space="preserve">от 27.07.2010 № 210-ФЗ </w:t>
      </w:r>
      <w:r w:rsidR="002A48C2"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2A48C2" w:rsidRPr="00DA1187">
        <w:rPr>
          <w:rFonts w:ascii="Times New Roman" w:hAnsi="Times New Roman" w:cs="Times New Roman"/>
          <w:sz w:val="28"/>
          <w:szCs w:val="28"/>
        </w:rPr>
        <w:t>»</w:t>
      </w:r>
      <w:r w:rsidRPr="00DA1187">
        <w:rPr>
          <w:rFonts w:ascii="Times New Roman" w:hAnsi="Times New Roman" w:cs="Times New Roman"/>
          <w:sz w:val="28"/>
          <w:szCs w:val="28"/>
        </w:rPr>
        <w:t xml:space="preserve"> перечень документов</w:t>
      </w:r>
      <w:r w:rsidR="008579BD" w:rsidRPr="00DA1187">
        <w:rPr>
          <w:rFonts w:ascii="Times New Roman" w:hAnsi="Times New Roman" w:cs="Times New Roman"/>
          <w:sz w:val="28"/>
          <w:szCs w:val="28"/>
        </w:rPr>
        <w:t>.</w:t>
      </w:r>
      <w:r w:rsidR="00206B9F" w:rsidRPr="00DA1187">
        <w:rPr>
          <w:rFonts w:ascii="Times New Roman" w:hAnsi="Times New Roman" w:cs="Times New Roman"/>
          <w:sz w:val="28"/>
          <w:szCs w:val="28"/>
        </w:rPr>
        <w:t xml:space="preserve"> Заявитель вправе представить </w:t>
      </w:r>
      <w:r w:rsidR="00E826A9" w:rsidRPr="00DA1187">
        <w:rPr>
          <w:rFonts w:ascii="Times New Roman" w:hAnsi="Times New Roman" w:cs="Times New Roman"/>
          <w:sz w:val="28"/>
          <w:szCs w:val="28"/>
        </w:rPr>
        <w:t xml:space="preserve">указанные документы и информацию в </w:t>
      </w:r>
      <w:r w:rsidR="00C3239C" w:rsidRPr="00DA1187">
        <w:rPr>
          <w:rFonts w:ascii="Times New Roman" w:hAnsi="Times New Roman" w:cs="Times New Roman"/>
          <w:sz w:val="28"/>
          <w:szCs w:val="28"/>
        </w:rPr>
        <w:t>Департамент</w:t>
      </w:r>
      <w:r w:rsidR="00E826A9" w:rsidRPr="00DA1187">
        <w:rPr>
          <w:rFonts w:ascii="Times New Roman" w:hAnsi="Times New Roman" w:cs="Times New Roman"/>
          <w:sz w:val="28"/>
          <w:szCs w:val="28"/>
        </w:rPr>
        <w:t xml:space="preserve"> по собственной инициативе;</w:t>
      </w:r>
    </w:p>
    <w:p w:rsidR="00E80AE1" w:rsidRPr="00DA1187" w:rsidRDefault="00E826A9" w:rsidP="00E826A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E80AE1" w:rsidRPr="00DA1187">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80AE1" w:rsidRPr="00DA1187" w:rsidRDefault="00E80AE1"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80AE1" w:rsidRPr="00DA1187" w:rsidRDefault="00E80AE1"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80AE1" w:rsidRPr="00DA1187" w:rsidRDefault="00E80AE1"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80AE1" w:rsidRPr="00DA1187" w:rsidRDefault="00E80AE1"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43B44" w:rsidRPr="00DA1187">
        <w:rPr>
          <w:rFonts w:ascii="Times New Roman" w:hAnsi="Times New Roman" w:cs="Times New Roman"/>
          <w:sz w:val="28"/>
          <w:szCs w:val="28"/>
        </w:rPr>
        <w:t>Департамента</w:t>
      </w:r>
      <w:r w:rsidRPr="00DA1187">
        <w:rPr>
          <w:rFonts w:ascii="Times New Roman" w:hAnsi="Times New Roman" w:cs="Times New Roman"/>
          <w:sz w:val="28"/>
          <w:szCs w:val="28"/>
        </w:rPr>
        <w:t xml:space="preserve">, государственного служащего, работника многофункционального центра, работника организации, предусмотренной </w:t>
      </w:r>
      <w:hyperlink r:id="rId41"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w:t>
      </w:r>
      <w:r w:rsidR="00406974" w:rsidRPr="00DA1187">
        <w:rPr>
          <w:rFonts w:ascii="Times New Roman" w:hAnsi="Times New Roman" w:cs="Times New Roman"/>
          <w:sz w:val="28"/>
          <w:szCs w:val="28"/>
        </w:rPr>
        <w:t xml:space="preserve"> </w:t>
      </w:r>
      <w:r w:rsidR="005528F8" w:rsidRPr="00DA1187">
        <w:rPr>
          <w:rFonts w:ascii="Times New Roman" w:hAnsi="Times New Roman" w:cs="Times New Roman"/>
          <w:sz w:val="28"/>
          <w:szCs w:val="28"/>
        </w:rPr>
        <w:t xml:space="preserve">от 27.07.2010 № 210-ФЗ </w:t>
      </w:r>
      <w:r w:rsidR="00406974" w:rsidRPr="00DA1187">
        <w:rPr>
          <w:rFonts w:ascii="Times New Roman" w:hAnsi="Times New Roman" w:cs="Times New Roman"/>
          <w:sz w:val="28"/>
          <w:szCs w:val="28"/>
        </w:rPr>
        <w:t>«Об организации предоставления государственных и муниципальных услуг»</w:t>
      </w:r>
      <w:r w:rsidRPr="00DA118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D43B44" w:rsidRPr="00DA1187">
        <w:rPr>
          <w:rFonts w:ascii="Times New Roman" w:hAnsi="Times New Roman" w:cs="Times New Roman"/>
          <w:sz w:val="28"/>
          <w:szCs w:val="28"/>
        </w:rPr>
        <w:t>Департамента</w:t>
      </w:r>
      <w:r w:rsidR="008F6FFA" w:rsidRPr="00DA1187">
        <w:rPr>
          <w:rFonts w:ascii="Times New Roman" w:hAnsi="Times New Roman" w:cs="Times New Roman"/>
          <w:sz w:val="28"/>
          <w:szCs w:val="28"/>
        </w:rPr>
        <w:t>,</w:t>
      </w:r>
      <w:r w:rsidR="00013555" w:rsidRPr="00DA1187">
        <w:rPr>
          <w:rFonts w:ascii="Times New Roman" w:hAnsi="Times New Roman" w:cs="Times New Roman"/>
          <w:sz w:val="28"/>
          <w:szCs w:val="28"/>
        </w:rPr>
        <w:t xml:space="preserve"> </w:t>
      </w:r>
      <w:r w:rsidRPr="00DA1187">
        <w:rPr>
          <w:rFonts w:ascii="Times New Roman" w:hAnsi="Times New Roman" w:cs="Times New Roman"/>
          <w:sz w:val="28"/>
          <w:szCs w:val="28"/>
        </w:rPr>
        <w:t xml:space="preserve">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2"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w:t>
      </w:r>
      <w:r w:rsidR="00406974" w:rsidRPr="00DA1187">
        <w:rPr>
          <w:rFonts w:ascii="Times New Roman" w:hAnsi="Times New Roman" w:cs="Times New Roman"/>
          <w:sz w:val="28"/>
          <w:szCs w:val="28"/>
        </w:rPr>
        <w:t xml:space="preserve"> </w:t>
      </w:r>
      <w:r w:rsidR="005528F8" w:rsidRPr="00DA1187">
        <w:rPr>
          <w:rFonts w:ascii="Times New Roman" w:hAnsi="Times New Roman" w:cs="Times New Roman"/>
          <w:sz w:val="28"/>
          <w:szCs w:val="28"/>
        </w:rPr>
        <w:t xml:space="preserve">от 27.07.2010 № 210-ФЗ </w:t>
      </w:r>
      <w:r w:rsidR="00406974" w:rsidRPr="00DA1187">
        <w:rPr>
          <w:rFonts w:ascii="Times New Roman" w:hAnsi="Times New Roman" w:cs="Times New Roman"/>
          <w:sz w:val="28"/>
          <w:szCs w:val="28"/>
        </w:rPr>
        <w:t>«Об организации предоставления государственных и муниципальных услуг»</w:t>
      </w:r>
      <w:r w:rsidRPr="00DA1187">
        <w:rPr>
          <w:rFonts w:ascii="Times New Roman" w:hAnsi="Times New Roman" w:cs="Times New Roman"/>
          <w:sz w:val="28"/>
          <w:szCs w:val="28"/>
        </w:rPr>
        <w:t>, уведомляется заявитель, а также приносятся извинения за доставленные неудобства.</w:t>
      </w:r>
    </w:p>
    <w:p w:rsidR="00E85788" w:rsidRPr="00DA1187" w:rsidRDefault="00E85788" w:rsidP="00CF6350">
      <w:pPr>
        <w:autoSpaceDE w:val="0"/>
        <w:autoSpaceDN w:val="0"/>
        <w:adjustRightInd w:val="0"/>
        <w:spacing w:after="0" w:line="240" w:lineRule="auto"/>
        <w:ind w:firstLine="709"/>
        <w:jc w:val="both"/>
        <w:rPr>
          <w:rFonts w:ascii="Times New Roman" w:hAnsi="Times New Roman" w:cs="Times New Roman"/>
          <w:sz w:val="28"/>
          <w:szCs w:val="28"/>
        </w:rPr>
      </w:pPr>
    </w:p>
    <w:p w:rsidR="009226CC" w:rsidRPr="00DA1187" w:rsidRDefault="009226CC" w:rsidP="001103C8">
      <w:pPr>
        <w:pStyle w:val="ConsPlusNormal"/>
        <w:spacing w:before="220"/>
        <w:jc w:val="center"/>
        <w:rPr>
          <w:rFonts w:ascii="Times New Roman" w:hAnsi="Times New Roman" w:cs="Times New Roman"/>
          <w:sz w:val="28"/>
          <w:szCs w:val="28"/>
        </w:rPr>
      </w:pPr>
      <w:r w:rsidRPr="00DA1187">
        <w:rPr>
          <w:rFonts w:ascii="Times New Roman" w:hAnsi="Times New Roman" w:cs="Times New Roman"/>
          <w:sz w:val="28"/>
          <w:szCs w:val="28"/>
        </w:rPr>
        <w:t>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w:t>
      </w:r>
      <w:r w:rsidR="00CD70EC" w:rsidRPr="00DA1187">
        <w:rPr>
          <w:rFonts w:ascii="Times New Roman" w:hAnsi="Times New Roman" w:cs="Times New Roman"/>
          <w:sz w:val="28"/>
          <w:szCs w:val="28"/>
        </w:rPr>
        <w:t>уги</w:t>
      </w:r>
    </w:p>
    <w:p w:rsidR="009226CC" w:rsidRPr="00DA1187" w:rsidRDefault="009226CC" w:rsidP="001103C8">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9226CC" w:rsidRPr="00DA1187" w:rsidRDefault="009226CC">
      <w:pPr>
        <w:pStyle w:val="ConsPlusNormal"/>
        <w:ind w:firstLine="540"/>
        <w:jc w:val="both"/>
        <w:rPr>
          <w:rFonts w:ascii="Times New Roman" w:hAnsi="Times New Roman" w:cs="Times New Roman"/>
          <w:sz w:val="28"/>
          <w:szCs w:val="28"/>
        </w:rPr>
      </w:pPr>
    </w:p>
    <w:p w:rsidR="00F50CD1" w:rsidRPr="00DA1187" w:rsidRDefault="009226CC" w:rsidP="00B548C1">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 xml:space="preserve">2.7. </w:t>
      </w:r>
      <w:r w:rsidR="00F50CD1" w:rsidRPr="00DA1187">
        <w:rPr>
          <w:rFonts w:ascii="Times New Roman" w:hAnsi="Times New Roman" w:cs="Times New Roman"/>
          <w:b w:val="0"/>
          <w:sz w:val="28"/>
          <w:szCs w:val="28"/>
        </w:rPr>
        <w:t>И</w:t>
      </w:r>
      <w:r w:rsidR="00877A57" w:rsidRPr="00DA1187">
        <w:rPr>
          <w:rFonts w:ascii="Times New Roman" w:hAnsi="Times New Roman" w:cs="Times New Roman"/>
          <w:b w:val="0"/>
          <w:sz w:val="28"/>
          <w:szCs w:val="28"/>
        </w:rPr>
        <w:t>счерпывающий перечень оснований для отказа в приеме документов, необходимых для предоставления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8B308B" w:rsidRPr="00DA1187" w:rsidRDefault="008B308B" w:rsidP="008B308B">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Основани</w:t>
      </w:r>
      <w:r w:rsidR="001526A4" w:rsidRPr="00DA1187">
        <w:rPr>
          <w:rFonts w:ascii="Times New Roman" w:hAnsi="Times New Roman" w:cs="Times New Roman"/>
          <w:sz w:val="28"/>
          <w:szCs w:val="28"/>
        </w:rPr>
        <w:t xml:space="preserve">й </w:t>
      </w:r>
      <w:r w:rsidRPr="00DA1187">
        <w:rPr>
          <w:rFonts w:ascii="Times New Roman" w:hAnsi="Times New Roman" w:cs="Times New Roman"/>
          <w:sz w:val="28"/>
          <w:szCs w:val="28"/>
        </w:rPr>
        <w:t xml:space="preserve">для </w:t>
      </w:r>
      <w:r w:rsidR="001526A4" w:rsidRPr="00DA1187">
        <w:rPr>
          <w:rFonts w:ascii="Times New Roman" w:hAnsi="Times New Roman" w:cs="Times New Roman"/>
          <w:sz w:val="28"/>
          <w:szCs w:val="28"/>
        </w:rPr>
        <w:t>отказа в приеме документов, необходимых для предоставления государственной услуги, нет</w:t>
      </w:r>
      <w:r w:rsidRPr="00DA1187">
        <w:rPr>
          <w:rFonts w:ascii="Times New Roman" w:hAnsi="Times New Roman" w:cs="Times New Roman"/>
          <w:sz w:val="28"/>
          <w:szCs w:val="28"/>
        </w:rPr>
        <w:t>.</w:t>
      </w:r>
    </w:p>
    <w:p w:rsidR="008B308B" w:rsidRPr="00DA1187" w:rsidRDefault="008B308B" w:rsidP="00CF6350">
      <w:pPr>
        <w:pStyle w:val="ConsPlusNormal"/>
        <w:ind w:firstLine="709"/>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течение десяти дней со дня поступления заявления о предоставлении государственной услуги Департамент возвращает это заявление заявителю, если: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hyperlink w:anchor="P951" w:history="1">
        <w:r w:rsidRPr="00DA1187">
          <w:rPr>
            <w:rFonts w:ascii="Times New Roman" w:hAnsi="Times New Roman" w:cs="Times New Roman"/>
            <w:sz w:val="28"/>
            <w:szCs w:val="28"/>
          </w:rPr>
          <w:t>заявление</w:t>
        </w:r>
      </w:hyperlink>
      <w:r w:rsidRPr="00DA1187">
        <w:rPr>
          <w:rFonts w:ascii="Times New Roman" w:hAnsi="Times New Roman" w:cs="Times New Roman"/>
          <w:sz w:val="28"/>
          <w:szCs w:val="28"/>
        </w:rPr>
        <w:t xml:space="preserve"> не соответствует форме, приведенной в </w:t>
      </w:r>
      <w:r w:rsidR="00E744CB" w:rsidRPr="00DA1187">
        <w:rPr>
          <w:rFonts w:ascii="Times New Roman" w:hAnsi="Times New Roman" w:cs="Times New Roman"/>
          <w:sz w:val="28"/>
          <w:szCs w:val="28"/>
        </w:rPr>
        <w:t>приложени</w:t>
      </w:r>
      <w:r w:rsidR="00BE1A4D" w:rsidRPr="00DA1187">
        <w:rPr>
          <w:rFonts w:ascii="Times New Roman" w:hAnsi="Times New Roman" w:cs="Times New Roman"/>
          <w:sz w:val="28"/>
          <w:szCs w:val="28"/>
        </w:rPr>
        <w:t>ях 3, 4</w:t>
      </w:r>
      <w:r w:rsidRPr="00DA1187">
        <w:rPr>
          <w:rFonts w:ascii="Times New Roman" w:hAnsi="Times New Roman" w:cs="Times New Roman"/>
          <w:sz w:val="28"/>
          <w:szCs w:val="28"/>
        </w:rPr>
        <w:t xml:space="preserve"> к настоящему Административному регламенту;</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заявление подано в иной уполномоченный орган;</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к заявлению не приложены документы, указанные в </w:t>
      </w:r>
      <w:hyperlink w:anchor="P1044" w:history="1">
        <w:r w:rsidRPr="00DA1187">
          <w:rPr>
            <w:rFonts w:ascii="Times New Roman" w:hAnsi="Times New Roman" w:cs="Times New Roman"/>
            <w:sz w:val="28"/>
            <w:szCs w:val="28"/>
          </w:rPr>
          <w:t xml:space="preserve">приложении </w:t>
        </w:r>
        <w:r w:rsidR="00BE1A4D" w:rsidRPr="00DA1187">
          <w:rPr>
            <w:rFonts w:ascii="Times New Roman" w:hAnsi="Times New Roman" w:cs="Times New Roman"/>
            <w:sz w:val="28"/>
            <w:szCs w:val="28"/>
          </w:rPr>
          <w:t>5</w:t>
        </w:r>
      </w:hyperlink>
      <w:r w:rsidRPr="00DA1187">
        <w:rPr>
          <w:rFonts w:ascii="Times New Roman" w:hAnsi="Times New Roman" w:cs="Times New Roman"/>
          <w:sz w:val="28"/>
          <w:szCs w:val="28"/>
        </w:rPr>
        <w:t xml:space="preserve"> к настоящему Административному регламенту.</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bookmarkStart w:id="4" w:name="P313"/>
      <w:bookmarkEnd w:id="4"/>
      <w:r w:rsidRPr="00DA1187">
        <w:rPr>
          <w:rFonts w:ascii="Times New Roman" w:hAnsi="Times New Roman" w:cs="Times New Roman"/>
          <w:b w:val="0"/>
          <w:sz w:val="28"/>
          <w:szCs w:val="28"/>
        </w:rPr>
        <w:lastRenderedPageBreak/>
        <w:t>2.8. Исчерпывающий перечень оснований для приостановления</w:t>
      </w:r>
    </w:p>
    <w:p w:rsidR="009226CC" w:rsidRPr="00DA1187" w:rsidRDefault="007C1DAD">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 xml:space="preserve">предоставления </w:t>
      </w:r>
      <w:r w:rsidR="009226CC" w:rsidRPr="00DA1187">
        <w:rPr>
          <w:rFonts w:ascii="Times New Roman" w:hAnsi="Times New Roman" w:cs="Times New Roman"/>
          <w:b w:val="0"/>
          <w:sz w:val="28"/>
          <w:szCs w:val="28"/>
        </w:rPr>
        <w:t>государственной услуги или отказа в предоставлении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DB7B7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2.8.1. Решение об отказе принимается при наличии хотя бы одного из следующих оснований:</w:t>
      </w:r>
      <w:r w:rsidR="00DB7B7C"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1) юридическое лицо или гражданин, которые обратились с заявлением о предоставлении государственной услуги (далее - заявление), не имеют права на </w:t>
      </w:r>
      <w:r w:rsidR="00E744CB" w:rsidRPr="00DA1187">
        <w:rPr>
          <w:rFonts w:ascii="Times New Roman" w:hAnsi="Times New Roman" w:cs="Times New Roman"/>
          <w:sz w:val="28"/>
          <w:szCs w:val="28"/>
        </w:rPr>
        <w:t>предоставление</w:t>
      </w:r>
      <w:r w:rsidRPr="00DA1187">
        <w:rPr>
          <w:rFonts w:ascii="Times New Roman" w:hAnsi="Times New Roman" w:cs="Times New Roman"/>
          <w:sz w:val="28"/>
          <w:szCs w:val="28"/>
        </w:rPr>
        <w:t xml:space="preserve"> земельного участка </w:t>
      </w:r>
      <w:r w:rsidR="00E744CB" w:rsidRPr="00DA1187">
        <w:rPr>
          <w:rFonts w:ascii="Times New Roman" w:hAnsi="Times New Roman" w:cs="Times New Roman"/>
          <w:sz w:val="28"/>
          <w:szCs w:val="28"/>
        </w:rPr>
        <w:t>в собственность бесплатно</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 земельный участок, указанный в заявлении,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021C04" w:rsidRPr="00DA1187" w:rsidRDefault="009226CC" w:rsidP="00021C04">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 земельный участок, указанный в заявлении, </w:t>
      </w:r>
      <w:r w:rsidR="00021C04" w:rsidRPr="00DA1187">
        <w:rPr>
          <w:rFonts w:ascii="Times New Roman" w:hAnsi="Times New Roman" w:cs="Times New Roman"/>
          <w:sz w:val="28"/>
          <w:szCs w:val="28"/>
        </w:rPr>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26D31" w:rsidRPr="00DA1187" w:rsidRDefault="00A40613" w:rsidP="00BD6C5E">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4</w:t>
      </w:r>
      <w:r w:rsidR="00326D31" w:rsidRPr="00DA1187">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F1097" w:rsidRPr="00DA1187" w:rsidRDefault="00A40613" w:rsidP="00A40613">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w:t>
      </w:r>
      <w:r w:rsidR="009226CC" w:rsidRPr="00DA1187">
        <w:rPr>
          <w:rFonts w:ascii="Times New Roman" w:hAnsi="Times New Roman" w:cs="Times New Roman"/>
          <w:sz w:val="28"/>
          <w:szCs w:val="28"/>
        </w:rPr>
        <w:t xml:space="preserve">) на земельном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326D31" w:rsidRPr="00DA1187">
        <w:rPr>
          <w:rFonts w:ascii="Times New Roman" w:hAnsi="Times New Roman" w:cs="Times New Roman"/>
          <w:sz w:val="28"/>
          <w:szCs w:val="28"/>
        </w:rPr>
        <w:t>на земельном участке расположены сооружения</w:t>
      </w:r>
      <w:r w:rsidR="009226CC" w:rsidRPr="00DA1187">
        <w:rPr>
          <w:rFonts w:ascii="Times New Roman" w:hAnsi="Times New Roman" w:cs="Times New Roman"/>
          <w:sz w:val="28"/>
          <w:szCs w:val="28"/>
        </w:rPr>
        <w:t xml:space="preserve"> (в том числе сооружени</w:t>
      </w:r>
      <w:r w:rsidR="00326D31" w:rsidRPr="00DA1187">
        <w:rPr>
          <w:rFonts w:ascii="Times New Roman" w:hAnsi="Times New Roman" w:cs="Times New Roman"/>
          <w:sz w:val="28"/>
          <w:szCs w:val="28"/>
        </w:rPr>
        <w:t>я</w:t>
      </w:r>
      <w:r w:rsidR="009226CC" w:rsidRPr="00DA1187">
        <w:rPr>
          <w:rFonts w:ascii="Times New Roman" w:hAnsi="Times New Roman" w:cs="Times New Roman"/>
          <w:sz w:val="28"/>
          <w:szCs w:val="28"/>
        </w:rPr>
        <w:t>, строительство котор</w:t>
      </w:r>
      <w:r w:rsidR="00326D31" w:rsidRPr="00DA1187">
        <w:rPr>
          <w:rFonts w:ascii="Times New Roman" w:hAnsi="Times New Roman" w:cs="Times New Roman"/>
          <w:sz w:val="28"/>
          <w:szCs w:val="28"/>
        </w:rPr>
        <w:t>ых</w:t>
      </w:r>
      <w:r w:rsidR="009226CC" w:rsidRPr="00DA1187">
        <w:rPr>
          <w:rFonts w:ascii="Times New Roman" w:hAnsi="Times New Roman" w:cs="Times New Roman"/>
          <w:sz w:val="28"/>
          <w:szCs w:val="28"/>
        </w:rPr>
        <w:t xml:space="preserve"> не завершено) </w:t>
      </w:r>
      <w:r w:rsidR="00326D31" w:rsidRPr="00DA1187">
        <w:rPr>
          <w:rFonts w:ascii="Times New Roman" w:hAnsi="Times New Roman" w:cs="Times New Roman"/>
          <w:sz w:val="28"/>
          <w:szCs w:val="28"/>
        </w:rPr>
        <w:t xml:space="preserve">размещение которых допускается </w:t>
      </w:r>
      <w:r w:rsidR="009226CC" w:rsidRPr="00DA1187">
        <w:rPr>
          <w:rFonts w:ascii="Times New Roman" w:hAnsi="Times New Roman" w:cs="Times New Roman"/>
          <w:sz w:val="28"/>
          <w:szCs w:val="28"/>
        </w:rPr>
        <w:t xml:space="preserve">на </w:t>
      </w:r>
      <w:r w:rsidR="00326D31" w:rsidRPr="00DA1187">
        <w:rPr>
          <w:rFonts w:ascii="Times New Roman" w:hAnsi="Times New Roman" w:cs="Times New Roman"/>
          <w:sz w:val="28"/>
          <w:szCs w:val="28"/>
        </w:rPr>
        <w:t>основании</w:t>
      </w:r>
      <w:r w:rsidR="009226CC" w:rsidRPr="00DA1187">
        <w:rPr>
          <w:rFonts w:ascii="Times New Roman" w:hAnsi="Times New Roman" w:cs="Times New Roman"/>
          <w:sz w:val="28"/>
          <w:szCs w:val="28"/>
        </w:rPr>
        <w:t xml:space="preserve"> сервитута</w:t>
      </w:r>
      <w:r w:rsidR="00DF1097"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 </w:t>
      </w:r>
      <w:r w:rsidR="00DF1097" w:rsidRPr="00DA1187">
        <w:rPr>
          <w:rFonts w:ascii="Times New Roman" w:hAnsi="Times New Roman" w:cs="Times New Roman"/>
          <w:sz w:val="28"/>
          <w:szCs w:val="28"/>
        </w:rPr>
        <w:t xml:space="preserve">публичного сервитута, или объекты, размещенные в соответствии со </w:t>
      </w:r>
      <w:hyperlink r:id="rId43" w:history="1">
        <w:r w:rsidR="00DF1097" w:rsidRPr="00DA1187">
          <w:rPr>
            <w:rFonts w:ascii="Times New Roman" w:hAnsi="Times New Roman" w:cs="Times New Roman"/>
            <w:sz w:val="28"/>
            <w:szCs w:val="28"/>
          </w:rPr>
          <w:t>статьей 39.36</w:t>
        </w:r>
      </w:hyperlink>
      <w:r w:rsidR="009226CC" w:rsidRPr="00DA1187">
        <w:rPr>
          <w:rFonts w:ascii="Times New Roman" w:hAnsi="Times New Roman" w:cs="Times New Roman"/>
          <w:sz w:val="28"/>
          <w:szCs w:val="28"/>
        </w:rPr>
        <w:t xml:space="preserve"> Земельного кодекса Российской Федерации, </w:t>
      </w:r>
      <w:r w:rsidR="00DF1097" w:rsidRPr="00DA1187">
        <w:rPr>
          <w:rFonts w:ascii="Times New Roman" w:hAnsi="Times New Roman" w:cs="Times New Roman"/>
          <w:sz w:val="28"/>
          <w:szCs w:val="28"/>
        </w:rPr>
        <w:t xml:space="preserve">либо с заявлением о предоставлении земельного участка обратился собственник этих здания, сооружения, помещений в них, этого объекта </w:t>
      </w:r>
      <w:r w:rsidR="00DF1097" w:rsidRPr="00DA1187">
        <w:rPr>
          <w:rFonts w:ascii="Times New Roman" w:hAnsi="Times New Roman" w:cs="Times New Roman"/>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00DF1097" w:rsidRPr="00DA1187">
          <w:rPr>
            <w:rFonts w:ascii="Times New Roman" w:hAnsi="Times New Roman" w:cs="Times New Roman"/>
            <w:sz w:val="28"/>
            <w:szCs w:val="28"/>
          </w:rPr>
          <w:t>частью 11 статьи 55.32</w:t>
        </w:r>
      </w:hyperlink>
      <w:r w:rsidR="00DF1097" w:rsidRPr="00DA1187">
        <w:rPr>
          <w:rFonts w:ascii="Times New Roman" w:hAnsi="Times New Roman" w:cs="Times New Roman"/>
          <w:sz w:val="28"/>
          <w:szCs w:val="28"/>
        </w:rPr>
        <w:t xml:space="preserve"> Градостроительного кодекса Российской Федерации;</w:t>
      </w:r>
    </w:p>
    <w:p w:rsidR="00DC7AA4" w:rsidRPr="00DA1187" w:rsidRDefault="00A40613" w:rsidP="00DC7AA4">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6</w:t>
      </w:r>
      <w:r w:rsidR="009226CC" w:rsidRPr="00DA1187">
        <w:rPr>
          <w:rFonts w:ascii="Times New Roman" w:hAnsi="Times New Roman" w:cs="Times New Roman"/>
          <w:sz w:val="28"/>
          <w:szCs w:val="28"/>
        </w:rPr>
        <w:t xml:space="preserve">) на земельном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DC7AA4" w:rsidRPr="00DA1187">
        <w:rPr>
          <w:rFonts w:ascii="Times New Roman" w:hAnsi="Times New Roman" w:cs="Times New Roman"/>
          <w:sz w:val="28"/>
          <w:szCs w:val="28"/>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00DC7AA4" w:rsidRPr="00DA1187">
          <w:rPr>
            <w:rFonts w:ascii="Times New Roman" w:hAnsi="Times New Roman" w:cs="Times New Roman"/>
            <w:sz w:val="28"/>
            <w:szCs w:val="28"/>
          </w:rPr>
          <w:t>статьей 39.36</w:t>
        </w:r>
      </w:hyperlink>
      <w:r w:rsidR="00DC7AA4" w:rsidRPr="00DA1187">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7</w:t>
      </w:r>
      <w:r w:rsidR="009226CC" w:rsidRPr="00DA1187">
        <w:rPr>
          <w:rFonts w:ascii="Times New Roman" w:hAnsi="Times New Roman" w:cs="Times New Roman"/>
          <w:sz w:val="28"/>
          <w:szCs w:val="28"/>
        </w:rPr>
        <w:t>) земельный участок, указанный в заявлении, является изъятым из оборота или ограничен в обороте и его предоставление не допускается на праве, указанном в заявлении о предоставлении земельного участка;</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8</w:t>
      </w:r>
      <w:r w:rsidR="009226CC" w:rsidRPr="00DA1187">
        <w:rPr>
          <w:rFonts w:ascii="Times New Roman" w:hAnsi="Times New Roman" w:cs="Times New Roman"/>
          <w:sz w:val="28"/>
          <w:szCs w:val="28"/>
        </w:rPr>
        <w:t>) земельный участок, указанный в заявлении,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9</w:t>
      </w:r>
      <w:r w:rsidR="009226CC" w:rsidRPr="00DA1187">
        <w:rPr>
          <w:rFonts w:ascii="Times New Roman" w:hAnsi="Times New Roman" w:cs="Times New Roman"/>
          <w:sz w:val="28"/>
          <w:szCs w:val="28"/>
        </w:rPr>
        <w:t>) земельный участок, указанный в заявлении,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10</w:t>
      </w:r>
      <w:r w:rsidR="009226CC" w:rsidRPr="00DA1187">
        <w:rPr>
          <w:rFonts w:ascii="Times New Roman" w:hAnsi="Times New Roman" w:cs="Times New Roman"/>
          <w:sz w:val="28"/>
          <w:szCs w:val="28"/>
        </w:rPr>
        <w:t xml:space="preserve">) земельный участок, указанный в заявлении,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w:t>
      </w:r>
      <w:r w:rsidR="009226CC" w:rsidRPr="00DA1187">
        <w:rPr>
          <w:rFonts w:ascii="Times New Roman" w:hAnsi="Times New Roman" w:cs="Times New Roman"/>
          <w:sz w:val="28"/>
          <w:szCs w:val="28"/>
        </w:rPr>
        <w:lastRenderedPageBreak/>
        <w:t>указанных объектов;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1</w:t>
      </w:r>
      <w:r w:rsidRPr="00DA1187">
        <w:rPr>
          <w:rFonts w:ascii="Times New Roman" w:hAnsi="Times New Roman" w:cs="Times New Roman"/>
          <w:sz w:val="28"/>
          <w:szCs w:val="28"/>
        </w:rPr>
        <w:t>) земельный участок, указанный в заявлении,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2</w:t>
      </w:r>
      <w:r w:rsidRPr="00DA1187">
        <w:rPr>
          <w:rFonts w:ascii="Times New Roman" w:hAnsi="Times New Roman" w:cs="Times New Roman"/>
          <w:sz w:val="28"/>
          <w:szCs w:val="28"/>
        </w:rPr>
        <w:t xml:space="preserve">) земельный участок, указанный в заявлении, является предметом аукциона, извещение о проведении которого размещено в соответствии с </w:t>
      </w:r>
      <w:hyperlink r:id="rId46" w:history="1">
        <w:r w:rsidRPr="00DA1187">
          <w:rPr>
            <w:rFonts w:ascii="Times New Roman" w:hAnsi="Times New Roman" w:cs="Times New Roman"/>
            <w:sz w:val="28"/>
            <w:szCs w:val="28"/>
          </w:rPr>
          <w:t>пунктом 19 статьи 39.11</w:t>
        </w:r>
      </w:hyperlink>
      <w:r w:rsidRPr="00DA1187">
        <w:rPr>
          <w:rFonts w:ascii="Times New Roman" w:hAnsi="Times New Roman" w:cs="Times New Roman"/>
          <w:sz w:val="28"/>
          <w:szCs w:val="28"/>
        </w:rPr>
        <w:t xml:space="preserve"> Земельного кодекса Российской Федерации;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3</w:t>
      </w:r>
      <w:r w:rsidRPr="00DA1187">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7" w:history="1">
        <w:r w:rsidRPr="00DA1187">
          <w:rPr>
            <w:rFonts w:ascii="Times New Roman" w:hAnsi="Times New Roman" w:cs="Times New Roman"/>
            <w:sz w:val="28"/>
            <w:szCs w:val="28"/>
          </w:rPr>
          <w:t>подпунктом 6 пункта 4 статьи 39.11</w:t>
        </w:r>
      </w:hyperlink>
      <w:r w:rsidRPr="00DA1187">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DA1187">
          <w:rPr>
            <w:rFonts w:ascii="Times New Roman" w:hAnsi="Times New Roman" w:cs="Times New Roman"/>
            <w:sz w:val="28"/>
            <w:szCs w:val="28"/>
          </w:rPr>
          <w:t>подпунктом 4 пункта 4 статьи 39.11</w:t>
        </w:r>
      </w:hyperlink>
      <w:r w:rsidRPr="00DA1187">
        <w:rPr>
          <w:rFonts w:ascii="Times New Roman" w:hAnsi="Times New Roman" w:cs="Times New Roman"/>
          <w:sz w:val="28"/>
          <w:szCs w:val="28"/>
        </w:rPr>
        <w:t xml:space="preserve"> Земельного кодекса Российской Федерации и </w:t>
      </w:r>
      <w:r w:rsidR="00441F2F" w:rsidRPr="00DA1187">
        <w:rPr>
          <w:rFonts w:ascii="Times New Roman" w:hAnsi="Times New Roman" w:cs="Times New Roman"/>
          <w:sz w:val="28"/>
          <w:szCs w:val="28"/>
        </w:rPr>
        <w:t>Департаментом</w:t>
      </w:r>
      <w:r w:rsidRPr="00DA1187">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49" w:history="1">
        <w:r w:rsidRPr="00DA1187">
          <w:rPr>
            <w:rFonts w:ascii="Times New Roman" w:hAnsi="Times New Roman" w:cs="Times New Roman"/>
            <w:sz w:val="28"/>
            <w:szCs w:val="28"/>
          </w:rPr>
          <w:t>пунктом 8 статьи 39.11</w:t>
        </w:r>
      </w:hyperlink>
      <w:r w:rsidRPr="00DA1187">
        <w:rPr>
          <w:rFonts w:ascii="Times New Roman" w:hAnsi="Times New Roman" w:cs="Times New Roman"/>
          <w:sz w:val="28"/>
          <w:szCs w:val="28"/>
        </w:rPr>
        <w:t xml:space="preserve"> Земельного кодекса Российской Федерации;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4</w:t>
      </w:r>
      <w:r w:rsidRPr="00DA1187">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50" w:history="1">
        <w:r w:rsidRPr="00DA1187">
          <w:rPr>
            <w:rFonts w:ascii="Times New Roman" w:hAnsi="Times New Roman" w:cs="Times New Roman"/>
            <w:sz w:val="28"/>
            <w:szCs w:val="28"/>
          </w:rPr>
          <w:t>подпунктом 1 пункта 1 статьи 39.18</w:t>
        </w:r>
      </w:hyperlink>
      <w:r w:rsidRPr="00DA118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FB7C16" w:rsidRPr="00DA1187">
        <w:rPr>
          <w:rFonts w:ascii="Times New Roman" w:hAnsi="Times New Roman" w:cs="Times New Roman"/>
          <w:sz w:val="28"/>
          <w:szCs w:val="28"/>
        </w:rPr>
        <w:t xml:space="preserve">собного хозяйства, садоводства </w:t>
      </w:r>
      <w:r w:rsidRPr="00DA1187">
        <w:rPr>
          <w:rFonts w:ascii="Times New Roman" w:hAnsi="Times New Roman" w:cs="Times New Roman"/>
          <w:sz w:val="28"/>
          <w:szCs w:val="28"/>
        </w:rPr>
        <w:t>или осуществления крестьянским (фермерским) хозяйством его деятельности;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5</w:t>
      </w:r>
      <w:r w:rsidRPr="00DA1187">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6355" w:rsidRPr="00DA1187" w:rsidRDefault="001C6355" w:rsidP="00BD6C5E">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6</w:t>
      </w:r>
      <w:r w:rsidRPr="00DA1187">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7</w:t>
      </w:r>
      <w:r w:rsidRPr="00DA1187">
        <w:rPr>
          <w:rFonts w:ascii="Times New Roman" w:hAnsi="Times New Roman" w:cs="Times New Roman"/>
          <w:sz w:val="28"/>
          <w:szCs w:val="28"/>
        </w:rPr>
        <w:t xml:space="preserve">)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DA1187">
        <w:rPr>
          <w:rFonts w:ascii="Times New Roman" w:hAnsi="Times New Roman" w:cs="Times New Roman"/>
          <w:sz w:val="28"/>
          <w:szCs w:val="28"/>
        </w:rPr>
        <w:lastRenderedPageBreak/>
        <w:t>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1C6355"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8</w:t>
      </w:r>
      <w:r w:rsidRPr="00DA1187">
        <w:rPr>
          <w:rFonts w:ascii="Times New Roman" w:hAnsi="Times New Roman" w:cs="Times New Roman"/>
          <w:sz w:val="28"/>
          <w:szCs w:val="28"/>
        </w:rPr>
        <w:t xml:space="preserve">) </w:t>
      </w:r>
      <w:r w:rsidR="00624781" w:rsidRPr="00DA1187">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00624781" w:rsidRPr="00DA1187">
          <w:rPr>
            <w:rFonts w:ascii="Times New Roman" w:hAnsi="Times New Roman" w:cs="Times New Roman"/>
            <w:sz w:val="28"/>
            <w:szCs w:val="28"/>
          </w:rPr>
          <w:t>пунктом 6 статьи 39.10</w:t>
        </w:r>
      </w:hyperlink>
      <w:r w:rsidR="00624781" w:rsidRPr="00DA1187">
        <w:rPr>
          <w:rFonts w:ascii="Times New Roman" w:hAnsi="Times New Roman" w:cs="Times New Roman"/>
          <w:sz w:val="28"/>
          <w:szCs w:val="28"/>
        </w:rPr>
        <w:t xml:space="preserve"> </w:t>
      </w:r>
      <w:r w:rsidR="00FB7C16" w:rsidRPr="00DA1187">
        <w:rPr>
          <w:rFonts w:ascii="Times New Roman" w:hAnsi="Times New Roman" w:cs="Times New Roman"/>
          <w:sz w:val="28"/>
          <w:szCs w:val="28"/>
        </w:rPr>
        <w:t>Земельного кодекса Российской Федерации</w:t>
      </w:r>
      <w:r w:rsidR="00624781"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w:t>
      </w:r>
      <w:r w:rsidR="00A40613" w:rsidRPr="00DA1187">
        <w:rPr>
          <w:rFonts w:ascii="Times New Roman" w:hAnsi="Times New Roman" w:cs="Times New Roman"/>
          <w:sz w:val="28"/>
          <w:szCs w:val="28"/>
        </w:rPr>
        <w:t>9</w:t>
      </w:r>
      <w:r w:rsidRPr="00DA1187">
        <w:rPr>
          <w:rFonts w:ascii="Times New Roman" w:hAnsi="Times New Roman" w:cs="Times New Roman"/>
          <w:sz w:val="28"/>
          <w:szCs w:val="28"/>
        </w:rPr>
        <w:t>) земельный участок, указанный в заявлении,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20</w:t>
      </w:r>
      <w:r w:rsidR="009226CC" w:rsidRPr="00DA1187">
        <w:rPr>
          <w:rFonts w:ascii="Times New Roman" w:hAnsi="Times New Roman" w:cs="Times New Roman"/>
          <w:sz w:val="28"/>
          <w:szCs w:val="28"/>
        </w:rPr>
        <w:t>) земельный участок, указанный в заявлении,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226CC" w:rsidRPr="00DA1187" w:rsidRDefault="00A40613"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w:t>
      </w:r>
      <w:r w:rsidR="009226CC" w:rsidRPr="00DA1187">
        <w:rPr>
          <w:rFonts w:ascii="Times New Roman" w:hAnsi="Times New Roman" w:cs="Times New Roman"/>
          <w:sz w:val="28"/>
          <w:szCs w:val="28"/>
        </w:rPr>
        <w:t>) предоставление земельного участка на заявленном виде прав не допускается;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2</w:t>
      </w:r>
      <w:r w:rsidRPr="00DA1187">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3</w:t>
      </w:r>
      <w:r w:rsidRPr="00DA1187">
        <w:rPr>
          <w:rFonts w:ascii="Times New Roman" w:hAnsi="Times New Roman" w:cs="Times New Roman"/>
          <w:sz w:val="28"/>
          <w:szCs w:val="28"/>
        </w:rPr>
        <w:t>) земельный участок, указанный в заявлении, не отнесен к определенной категории земель;</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4</w:t>
      </w:r>
      <w:r w:rsidRPr="00DA1187">
        <w:rPr>
          <w:rFonts w:ascii="Times New Roman" w:hAnsi="Times New Roman" w:cs="Times New Roman"/>
          <w:sz w:val="28"/>
          <w:szCs w:val="28"/>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5</w:t>
      </w:r>
      <w:r w:rsidRPr="00DA1187">
        <w:rPr>
          <w:rFonts w:ascii="Times New Roman" w:hAnsi="Times New Roman" w:cs="Times New Roman"/>
          <w:sz w:val="28"/>
          <w:szCs w:val="28"/>
        </w:rPr>
        <w:t>) земельный участок, указанный в заявлении,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6</w:t>
      </w:r>
      <w:r w:rsidRPr="00DA1187">
        <w:rPr>
          <w:rFonts w:ascii="Times New Roman" w:hAnsi="Times New Roman" w:cs="Times New Roman"/>
          <w:sz w:val="28"/>
          <w:szCs w:val="28"/>
        </w:rPr>
        <w:t xml:space="preserve">) границы земельного участка, указанного в заявлении о его </w:t>
      </w:r>
      <w:r w:rsidRPr="00DA1187">
        <w:rPr>
          <w:rFonts w:ascii="Times New Roman" w:hAnsi="Times New Roman" w:cs="Times New Roman"/>
          <w:sz w:val="28"/>
          <w:szCs w:val="28"/>
        </w:rPr>
        <w:lastRenderedPageBreak/>
        <w:t xml:space="preserve">предоставлении, подлежат уточнению в соответствии с Федеральным </w:t>
      </w:r>
      <w:hyperlink r:id="rId52" w:history="1">
        <w:r w:rsidRPr="00DA1187">
          <w:rPr>
            <w:rFonts w:ascii="Times New Roman" w:hAnsi="Times New Roman" w:cs="Times New Roman"/>
            <w:sz w:val="28"/>
            <w:szCs w:val="28"/>
          </w:rPr>
          <w:t>законом</w:t>
        </w:r>
      </w:hyperlink>
      <w:r w:rsidRPr="00DA1187">
        <w:rPr>
          <w:rFonts w:ascii="Times New Roman" w:hAnsi="Times New Roman" w:cs="Times New Roman"/>
          <w:sz w:val="28"/>
          <w:szCs w:val="28"/>
        </w:rPr>
        <w:t xml:space="preserve"> </w:t>
      </w:r>
      <w:r w:rsidR="00D1759B" w:rsidRPr="00DA1187">
        <w:rPr>
          <w:rFonts w:ascii="Times New Roman" w:hAnsi="Times New Roman" w:cs="Times New Roman"/>
          <w:sz w:val="28"/>
          <w:szCs w:val="28"/>
        </w:rPr>
        <w:t xml:space="preserve">от 13.07.2015 № 218-ФЗ </w:t>
      </w:r>
      <w:r w:rsidR="00557C47" w:rsidRPr="00DA1187">
        <w:rPr>
          <w:rFonts w:ascii="Times New Roman" w:hAnsi="Times New Roman" w:cs="Times New Roman"/>
          <w:sz w:val="28"/>
          <w:szCs w:val="28"/>
        </w:rPr>
        <w:t>«</w:t>
      </w:r>
      <w:r w:rsidRPr="00DA1187">
        <w:rPr>
          <w:rFonts w:ascii="Times New Roman" w:hAnsi="Times New Roman" w:cs="Times New Roman"/>
          <w:sz w:val="28"/>
          <w:szCs w:val="28"/>
        </w:rPr>
        <w:t>О государственной регистрации недвижимости</w:t>
      </w:r>
      <w:r w:rsidR="00557C47" w:rsidRPr="00DA1187">
        <w:rPr>
          <w:rFonts w:ascii="Times New Roman" w:hAnsi="Times New Roman" w:cs="Times New Roman"/>
          <w:sz w:val="28"/>
          <w:szCs w:val="28"/>
        </w:rPr>
        <w:t>»</w:t>
      </w:r>
      <w:r w:rsidRPr="00DA1187">
        <w:rPr>
          <w:rFonts w:ascii="Times New Roman" w:hAnsi="Times New Roman" w:cs="Times New Roman"/>
          <w:sz w:val="28"/>
          <w:szCs w:val="28"/>
        </w:rPr>
        <w:t>;</w:t>
      </w:r>
    </w:p>
    <w:p w:rsidR="00FB7C16"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7</w:t>
      </w:r>
      <w:r w:rsidRPr="00DA1187">
        <w:rPr>
          <w:rFonts w:ascii="Times New Roman" w:hAnsi="Times New Roman" w:cs="Times New Roman"/>
          <w:sz w:val="28"/>
          <w:szCs w:val="28"/>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FB7C16" w:rsidRPr="00DA1187">
        <w:rPr>
          <w:rFonts w:ascii="Times New Roman" w:hAnsi="Times New Roman" w:cs="Times New Roman"/>
          <w:sz w:val="28"/>
          <w:szCs w:val="28"/>
        </w:rPr>
        <w:t>;</w:t>
      </w:r>
    </w:p>
    <w:p w:rsidR="00FB7C16" w:rsidRPr="00DA1187" w:rsidRDefault="00FB7C16" w:rsidP="00474CA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w:t>
      </w:r>
      <w:r w:rsidR="00A40613" w:rsidRPr="00DA1187">
        <w:rPr>
          <w:rFonts w:ascii="Times New Roman" w:hAnsi="Times New Roman" w:cs="Times New Roman"/>
          <w:sz w:val="28"/>
          <w:szCs w:val="28"/>
        </w:rPr>
        <w:t>8</w:t>
      </w:r>
      <w:r w:rsidRPr="00DA1187">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DA1187">
          <w:rPr>
            <w:rFonts w:ascii="Times New Roman" w:hAnsi="Times New Roman" w:cs="Times New Roman"/>
            <w:sz w:val="28"/>
            <w:szCs w:val="28"/>
          </w:rPr>
          <w:t>частью 4 статьи 18</w:t>
        </w:r>
      </w:hyperlink>
      <w:r w:rsidRPr="00DA1187">
        <w:rPr>
          <w:rFonts w:ascii="Times New Roman" w:hAnsi="Times New Roman" w:cs="Times New Roman"/>
          <w:sz w:val="28"/>
          <w:szCs w:val="28"/>
        </w:rPr>
        <w:t xml:space="preserve"> Федерального закона от 24 июля 2007 года </w:t>
      </w:r>
      <w:r w:rsidR="003E6EAD" w:rsidRPr="00DA1187">
        <w:rPr>
          <w:rFonts w:ascii="Times New Roman" w:hAnsi="Times New Roman" w:cs="Times New Roman"/>
          <w:sz w:val="28"/>
          <w:szCs w:val="28"/>
        </w:rPr>
        <w:t>№</w:t>
      </w:r>
      <w:r w:rsidRPr="00DA1187">
        <w:rPr>
          <w:rFonts w:ascii="Times New Roman" w:hAnsi="Times New Roman" w:cs="Times New Roman"/>
          <w:sz w:val="28"/>
          <w:szCs w:val="28"/>
        </w:rPr>
        <w:t xml:space="preserve"> 209-ФЗ </w:t>
      </w:r>
      <w:r w:rsidR="003E6EAD" w:rsidRPr="00DA1187">
        <w:rPr>
          <w:rFonts w:ascii="Times New Roman" w:hAnsi="Times New Roman" w:cs="Times New Roman"/>
          <w:sz w:val="28"/>
          <w:szCs w:val="28"/>
        </w:rPr>
        <w:t>«</w:t>
      </w:r>
      <w:r w:rsidRPr="00DA1187">
        <w:rPr>
          <w:rFonts w:ascii="Times New Roman" w:hAnsi="Times New Roman" w:cs="Times New Roman"/>
          <w:sz w:val="28"/>
          <w:szCs w:val="28"/>
        </w:rPr>
        <w:t>О развитии малого и среднего предпринимательства в Российской Федерации</w:t>
      </w:r>
      <w:r w:rsidR="003E6EAD" w:rsidRPr="00DA1187">
        <w:rPr>
          <w:rFonts w:ascii="Times New Roman" w:hAnsi="Times New Roman" w:cs="Times New Roman"/>
          <w:sz w:val="28"/>
          <w:szCs w:val="28"/>
        </w:rPr>
        <w:t>»</w:t>
      </w:r>
      <w:r w:rsidRPr="00DA1187">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DA1187">
          <w:rPr>
            <w:rFonts w:ascii="Times New Roman" w:hAnsi="Times New Roman" w:cs="Times New Roman"/>
            <w:sz w:val="28"/>
            <w:szCs w:val="28"/>
          </w:rPr>
          <w:t>частью 3 статьи 14</w:t>
        </w:r>
      </w:hyperlink>
      <w:r w:rsidRPr="00DA1187">
        <w:rPr>
          <w:rFonts w:ascii="Times New Roman" w:hAnsi="Times New Roman" w:cs="Times New Roman"/>
          <w:sz w:val="28"/>
          <w:szCs w:val="28"/>
        </w:rPr>
        <w:t xml:space="preserve"> указанного Федерального закона.</w:t>
      </w:r>
    </w:p>
    <w:p w:rsidR="00474CA9" w:rsidRPr="00DA1187" w:rsidRDefault="00474CA9" w:rsidP="00474CA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2.8.</w:t>
      </w:r>
      <w:r w:rsidR="00E02786" w:rsidRPr="00DA1187">
        <w:rPr>
          <w:rFonts w:ascii="Times New Roman" w:hAnsi="Times New Roman" w:cs="Times New Roman"/>
          <w:sz w:val="28"/>
          <w:szCs w:val="28"/>
        </w:rPr>
        <w:t>2</w:t>
      </w:r>
      <w:r w:rsidRPr="00DA1187">
        <w:rPr>
          <w:rFonts w:ascii="Times New Roman" w:hAnsi="Times New Roman" w:cs="Times New Roman"/>
          <w:sz w:val="28"/>
          <w:szCs w:val="28"/>
        </w:rPr>
        <w:t>. Решение об отказе в постановке на учет и включении в Реестр многодетного гражданина принимается при наличии следующих оснований:</w:t>
      </w:r>
    </w:p>
    <w:p w:rsidR="00474CA9" w:rsidRPr="00DA1187" w:rsidRDefault="00474CA9" w:rsidP="00474CA9">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 xml:space="preserve">1) сведения, представленные заявителем, не соответствуют требованиям, предусмотренным </w:t>
      </w:r>
      <w:hyperlink r:id="rId55" w:history="1">
        <w:r w:rsidRPr="00DA1187">
          <w:rPr>
            <w:rFonts w:ascii="Times New Roman" w:hAnsi="Times New Roman" w:cs="Times New Roman"/>
            <w:sz w:val="28"/>
            <w:szCs w:val="28"/>
          </w:rPr>
          <w:t>статьями 12</w:t>
        </w:r>
      </w:hyperlink>
      <w:r w:rsidRPr="00DA1187">
        <w:rPr>
          <w:rFonts w:ascii="Times New Roman" w:hAnsi="Times New Roman" w:cs="Times New Roman"/>
          <w:sz w:val="28"/>
          <w:szCs w:val="28"/>
        </w:rPr>
        <w:t xml:space="preserve"> и </w:t>
      </w:r>
      <w:hyperlink r:id="rId56" w:history="1">
        <w:r w:rsidRPr="00DA1187">
          <w:rPr>
            <w:rFonts w:ascii="Times New Roman" w:hAnsi="Times New Roman" w:cs="Times New Roman"/>
            <w:sz w:val="28"/>
            <w:szCs w:val="28"/>
          </w:rPr>
          <w:t>13</w:t>
        </w:r>
      </w:hyperlink>
      <w:r w:rsidRPr="00DA1187">
        <w:rPr>
          <w:rFonts w:ascii="Times New Roman" w:hAnsi="Times New Roman" w:cs="Times New Roman"/>
          <w:sz w:val="28"/>
          <w:szCs w:val="28"/>
        </w:rPr>
        <w:t xml:space="preserve"> Закона Воронежской области</w:t>
      </w:r>
      <w:r w:rsidR="00054D28" w:rsidRPr="00DA1187">
        <w:rPr>
          <w:rFonts w:ascii="Times New Roman" w:hAnsi="Times New Roman" w:cs="Times New Roman"/>
          <w:sz w:val="28"/>
          <w:szCs w:val="28"/>
        </w:rPr>
        <w:t xml:space="preserve"> от 13.05.2008 № 25-ОЗ «О регулировании земельных отношений на территории Воронежской области»</w:t>
      </w:r>
      <w:r w:rsidRPr="00DA1187">
        <w:rPr>
          <w:rFonts w:ascii="Times New Roman" w:hAnsi="Times New Roman" w:cs="Times New Roman"/>
          <w:sz w:val="28"/>
          <w:szCs w:val="28"/>
        </w:rPr>
        <w:t>;</w:t>
      </w:r>
    </w:p>
    <w:p w:rsidR="00474CA9" w:rsidRPr="00DA1187" w:rsidRDefault="00474CA9" w:rsidP="00474CA9">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2) представлен неполный комплект документов, указанных в</w:t>
      </w:r>
      <w:r w:rsidR="00A35DD8" w:rsidRPr="00DA1187">
        <w:rPr>
          <w:rFonts w:ascii="Times New Roman" w:hAnsi="Times New Roman" w:cs="Times New Roman"/>
          <w:sz w:val="28"/>
          <w:szCs w:val="28"/>
        </w:rPr>
        <w:t xml:space="preserve"> пункте </w:t>
      </w:r>
      <w:r w:rsidR="00500C77" w:rsidRPr="00DA1187">
        <w:rPr>
          <w:rFonts w:ascii="Times New Roman" w:hAnsi="Times New Roman" w:cs="Times New Roman"/>
          <w:sz w:val="28"/>
          <w:szCs w:val="28"/>
        </w:rPr>
        <w:t xml:space="preserve">6 </w:t>
      </w:r>
      <w:r w:rsidR="00A35DD8" w:rsidRPr="00DA1187">
        <w:rPr>
          <w:rFonts w:ascii="Times New Roman" w:hAnsi="Times New Roman" w:cs="Times New Roman"/>
          <w:sz w:val="28"/>
          <w:szCs w:val="28"/>
        </w:rPr>
        <w:t xml:space="preserve">приложения </w:t>
      </w:r>
      <w:r w:rsidR="00500C77" w:rsidRPr="00DA1187">
        <w:rPr>
          <w:rFonts w:ascii="Times New Roman" w:hAnsi="Times New Roman" w:cs="Times New Roman"/>
          <w:sz w:val="28"/>
          <w:szCs w:val="28"/>
        </w:rPr>
        <w:t>5</w:t>
      </w:r>
      <w:r w:rsidR="00A35DD8" w:rsidRPr="00DA1187">
        <w:rPr>
          <w:rFonts w:ascii="Times New Roman" w:hAnsi="Times New Roman" w:cs="Times New Roman"/>
          <w:sz w:val="28"/>
          <w:szCs w:val="28"/>
        </w:rPr>
        <w:t xml:space="preserve"> </w:t>
      </w:r>
      <w:r w:rsidR="00E02786" w:rsidRPr="00DA1187">
        <w:rPr>
          <w:rFonts w:ascii="Times New Roman" w:hAnsi="Times New Roman" w:cs="Times New Roman"/>
          <w:sz w:val="28"/>
          <w:szCs w:val="28"/>
        </w:rPr>
        <w:t xml:space="preserve">к </w:t>
      </w:r>
      <w:r w:rsidR="00A35DD8" w:rsidRPr="00DA1187">
        <w:rPr>
          <w:rFonts w:ascii="Times New Roman" w:hAnsi="Times New Roman" w:cs="Times New Roman"/>
          <w:sz w:val="28"/>
          <w:szCs w:val="28"/>
        </w:rPr>
        <w:t>настояще</w:t>
      </w:r>
      <w:r w:rsidR="00E02786" w:rsidRPr="00DA1187">
        <w:rPr>
          <w:rFonts w:ascii="Times New Roman" w:hAnsi="Times New Roman" w:cs="Times New Roman"/>
          <w:sz w:val="28"/>
          <w:szCs w:val="28"/>
        </w:rPr>
        <w:t>му</w:t>
      </w:r>
      <w:r w:rsidR="00A35DD8" w:rsidRPr="00DA1187">
        <w:rPr>
          <w:rFonts w:ascii="Times New Roman" w:hAnsi="Times New Roman" w:cs="Times New Roman"/>
          <w:sz w:val="28"/>
          <w:szCs w:val="28"/>
        </w:rPr>
        <w:t xml:space="preserve"> Административно</w:t>
      </w:r>
      <w:r w:rsidR="00E02786" w:rsidRPr="00DA1187">
        <w:rPr>
          <w:rFonts w:ascii="Times New Roman" w:hAnsi="Times New Roman" w:cs="Times New Roman"/>
          <w:sz w:val="28"/>
          <w:szCs w:val="28"/>
        </w:rPr>
        <w:t>му</w:t>
      </w:r>
      <w:r w:rsidR="00A35DD8" w:rsidRPr="00DA1187">
        <w:rPr>
          <w:rFonts w:ascii="Times New Roman" w:hAnsi="Times New Roman" w:cs="Times New Roman"/>
          <w:sz w:val="28"/>
          <w:szCs w:val="28"/>
        </w:rPr>
        <w:t xml:space="preserve"> регламент</w:t>
      </w:r>
      <w:r w:rsidR="00E02786" w:rsidRPr="00DA1187">
        <w:rPr>
          <w:rFonts w:ascii="Times New Roman" w:hAnsi="Times New Roman" w:cs="Times New Roman"/>
          <w:sz w:val="28"/>
          <w:szCs w:val="28"/>
        </w:rPr>
        <w:t>у</w:t>
      </w:r>
      <w:r w:rsidRPr="00DA1187">
        <w:rPr>
          <w:rFonts w:ascii="Times New Roman" w:hAnsi="Times New Roman" w:cs="Times New Roman"/>
          <w:sz w:val="28"/>
          <w:szCs w:val="28"/>
        </w:rPr>
        <w:t>;</w:t>
      </w:r>
    </w:p>
    <w:p w:rsidR="00474CA9" w:rsidRPr="00DA1187" w:rsidRDefault="00474CA9" w:rsidP="00474CA9">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3) представлены документы с недостоверными или неполными сведениями.</w:t>
      </w:r>
    </w:p>
    <w:p w:rsidR="009226CC" w:rsidRPr="00DA1187" w:rsidRDefault="009226CC" w:rsidP="00474CA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2.8.</w:t>
      </w:r>
      <w:r w:rsidR="00E02786" w:rsidRPr="00DA1187">
        <w:rPr>
          <w:rFonts w:ascii="Times New Roman" w:hAnsi="Times New Roman" w:cs="Times New Roman"/>
          <w:sz w:val="28"/>
          <w:szCs w:val="28"/>
        </w:rPr>
        <w:t>3</w:t>
      </w:r>
      <w:r w:rsidRPr="00DA1187">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2.9. Размер платы, взимаемой при предоставлении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1103C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Оказание государственной услуги осуществляется на бесплатной основе.</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2.10. Максимальный срок ожидания в очереди при подаче</w:t>
      </w:r>
    </w:p>
    <w:p w:rsidR="00CF6350"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запроса о предоставлении государственной услуг</w:t>
      </w:r>
      <w:r w:rsidR="00E8616C" w:rsidRPr="00DA1187">
        <w:rPr>
          <w:rFonts w:ascii="Times New Roman" w:hAnsi="Times New Roman" w:cs="Times New Roman"/>
          <w:b w:val="0"/>
          <w:sz w:val="28"/>
          <w:szCs w:val="28"/>
        </w:rPr>
        <w:t>и</w:t>
      </w:r>
      <w:r w:rsidR="00CF6350"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 xml:space="preserve">и при получении </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результата предоставления</w:t>
      </w:r>
      <w:r w:rsidR="00CF6350"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1103C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Максимальное время ожидания в очереди при подаче документов - 15 минут, получении документов - 15 минут.</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2.11. Срок регистрации запроса о предоставлении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rsidP="0056290F">
      <w:pPr>
        <w:pStyle w:val="ConsPlusNormal"/>
        <w:ind w:firstLine="709"/>
        <w:jc w:val="both"/>
        <w:rPr>
          <w:rFonts w:ascii="Times New Roman" w:hAnsi="Times New Roman" w:cs="Times New Roman"/>
          <w:sz w:val="28"/>
          <w:szCs w:val="28"/>
        </w:rPr>
      </w:pPr>
    </w:p>
    <w:p w:rsidR="0059372E"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2.11.1. Документы на получение результата предоставления государственной услу</w:t>
      </w:r>
      <w:r w:rsidR="0073480A" w:rsidRPr="00DA1187">
        <w:rPr>
          <w:rFonts w:ascii="Times New Roman" w:hAnsi="Times New Roman" w:cs="Times New Roman"/>
          <w:sz w:val="28"/>
          <w:szCs w:val="28"/>
        </w:rPr>
        <w:t xml:space="preserve">ги от заявителей регистрируются </w:t>
      </w:r>
      <w:r w:rsidRPr="00DA1187">
        <w:rPr>
          <w:rFonts w:ascii="Times New Roman" w:hAnsi="Times New Roman" w:cs="Times New Roman"/>
          <w:sz w:val="28"/>
          <w:szCs w:val="28"/>
        </w:rPr>
        <w:t>отдел</w:t>
      </w:r>
      <w:r w:rsidR="0073480A" w:rsidRPr="00DA1187">
        <w:rPr>
          <w:rFonts w:ascii="Times New Roman" w:hAnsi="Times New Roman" w:cs="Times New Roman"/>
          <w:sz w:val="28"/>
          <w:szCs w:val="28"/>
        </w:rPr>
        <w:t>ом</w:t>
      </w:r>
      <w:r w:rsidRPr="00DA1187">
        <w:rPr>
          <w:rFonts w:ascii="Times New Roman" w:hAnsi="Times New Roman" w:cs="Times New Roman"/>
          <w:sz w:val="28"/>
          <w:szCs w:val="28"/>
        </w:rPr>
        <w:t xml:space="preserve"> документационного обеспечения и кадровой работы Департамента</w:t>
      </w:r>
      <w:r w:rsidR="0073480A" w:rsidRPr="00DA1187">
        <w:rPr>
          <w:rFonts w:ascii="Times New Roman" w:hAnsi="Times New Roman" w:cs="Times New Roman"/>
          <w:sz w:val="28"/>
          <w:szCs w:val="28"/>
        </w:rPr>
        <w:t xml:space="preserve"> и</w:t>
      </w:r>
      <w:r w:rsidRPr="00DA1187">
        <w:rPr>
          <w:rFonts w:ascii="Times New Roman" w:hAnsi="Times New Roman" w:cs="Times New Roman"/>
          <w:sz w:val="28"/>
          <w:szCs w:val="28"/>
        </w:rPr>
        <w:t xml:space="preserve"> направля</w:t>
      </w:r>
      <w:r w:rsidR="0073480A" w:rsidRPr="00DA1187">
        <w:rPr>
          <w:rFonts w:ascii="Times New Roman" w:hAnsi="Times New Roman" w:cs="Times New Roman"/>
          <w:sz w:val="28"/>
          <w:szCs w:val="28"/>
        </w:rPr>
        <w:t>ю</w:t>
      </w:r>
      <w:r w:rsidRPr="00DA1187">
        <w:rPr>
          <w:rFonts w:ascii="Times New Roman" w:hAnsi="Times New Roman" w:cs="Times New Roman"/>
          <w:sz w:val="28"/>
          <w:szCs w:val="28"/>
        </w:rPr>
        <w:t>т</w:t>
      </w:r>
      <w:r w:rsidR="0073480A" w:rsidRPr="00DA1187">
        <w:rPr>
          <w:rFonts w:ascii="Times New Roman" w:hAnsi="Times New Roman" w:cs="Times New Roman"/>
          <w:sz w:val="28"/>
          <w:szCs w:val="28"/>
        </w:rPr>
        <w:t>ся</w:t>
      </w:r>
      <w:r w:rsidRPr="00DA1187">
        <w:rPr>
          <w:rFonts w:ascii="Times New Roman" w:hAnsi="Times New Roman" w:cs="Times New Roman"/>
          <w:sz w:val="28"/>
          <w:szCs w:val="28"/>
        </w:rPr>
        <w:t xml:space="preserve"> руководителю Департамента </w:t>
      </w:r>
      <w:r w:rsidR="0073480A" w:rsidRPr="00DA1187">
        <w:rPr>
          <w:rFonts w:ascii="Times New Roman" w:hAnsi="Times New Roman" w:cs="Times New Roman"/>
          <w:sz w:val="28"/>
          <w:szCs w:val="28"/>
        </w:rPr>
        <w:t>в течение 3 календарных дней с момента их поступления.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2.11.2. Документы передаются в Департамент из МФЦ в день подачи таких документов до 16.00. При подаче заявителем документов в МФЦ после 16.00 такие документы передаются в Департамент на следующий рабочий день.</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2.12. Требования к помещениям, в которых предоставляется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государственная услуга</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Здания должны быть оборудованы отдельным входом для свободного доступа заявителей в помещения.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2.12.2. На территории, прилегающей к месторасположению Департамента, </w:t>
      </w:r>
      <w:r w:rsidR="00792ACB" w:rsidRPr="00DA1187">
        <w:rPr>
          <w:rFonts w:ascii="Times New Roman" w:hAnsi="Times New Roman" w:cs="Times New Roman"/>
          <w:sz w:val="28"/>
          <w:szCs w:val="28"/>
        </w:rPr>
        <w:t>оборудованы</w:t>
      </w:r>
      <w:r w:rsidRPr="00DA1187">
        <w:rPr>
          <w:rFonts w:ascii="Times New Roman" w:hAnsi="Times New Roman" w:cs="Times New Roman"/>
          <w:sz w:val="28"/>
          <w:szCs w:val="28"/>
        </w:rPr>
        <w:t xml:space="preserve"> места для парковки автотранспортных средств.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2.12.4. Прием заявителей осуществляется в специально выделенных для этих целей помещениях (присутственных местах).</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Помещения для приема заявителей должны соответствовать санитарно-эпидемиологическим правилам и нормативам.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Вход и выход из помещений оборудуются соответствующими указателями.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2.12.8. Департамент обеспечивает доступность помещений, необходимых для предоставления государственной услуги, в соответствии со </w:t>
      </w:r>
      <w:hyperlink r:id="rId57" w:history="1">
        <w:r w:rsidRPr="00DA1187">
          <w:rPr>
            <w:rFonts w:ascii="Times New Roman" w:hAnsi="Times New Roman" w:cs="Times New Roman"/>
            <w:sz w:val="28"/>
            <w:szCs w:val="28"/>
          </w:rPr>
          <w:t>статьей 15</w:t>
        </w:r>
      </w:hyperlink>
      <w:r w:rsidRPr="00DA1187">
        <w:rPr>
          <w:rFonts w:ascii="Times New Roman" w:hAnsi="Times New Roman" w:cs="Times New Roman"/>
          <w:sz w:val="28"/>
          <w:szCs w:val="28"/>
        </w:rPr>
        <w:t xml:space="preserve"> Федерального закона от 24.11.1995 </w:t>
      </w:r>
      <w:r w:rsidR="00782885" w:rsidRPr="00DA1187">
        <w:rPr>
          <w:rFonts w:ascii="Times New Roman" w:hAnsi="Times New Roman" w:cs="Times New Roman"/>
          <w:sz w:val="28"/>
          <w:szCs w:val="28"/>
        </w:rPr>
        <w:t>№</w:t>
      </w:r>
      <w:r w:rsidRPr="00DA1187">
        <w:rPr>
          <w:rFonts w:ascii="Times New Roman" w:hAnsi="Times New Roman" w:cs="Times New Roman"/>
          <w:sz w:val="28"/>
          <w:szCs w:val="28"/>
        </w:rPr>
        <w:t xml:space="preserve"> 181-ФЗ </w:t>
      </w:r>
      <w:r w:rsidR="00782885" w:rsidRPr="00DA1187">
        <w:rPr>
          <w:rFonts w:ascii="Times New Roman" w:hAnsi="Times New Roman" w:cs="Times New Roman"/>
          <w:sz w:val="28"/>
          <w:szCs w:val="28"/>
        </w:rPr>
        <w:t>«</w:t>
      </w:r>
      <w:r w:rsidRPr="00DA1187">
        <w:rPr>
          <w:rFonts w:ascii="Times New Roman" w:hAnsi="Times New Roman" w:cs="Times New Roman"/>
          <w:sz w:val="28"/>
          <w:szCs w:val="28"/>
        </w:rPr>
        <w:t>О социальной защите инвалидов в Российской Федерации</w:t>
      </w:r>
      <w:r w:rsidR="00782885"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2.13. Показатели доступности и качества государственной</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C3239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2.13.1. </w:t>
      </w:r>
      <w:r w:rsidR="009226CC" w:rsidRPr="00DA1187">
        <w:rPr>
          <w:rFonts w:ascii="Times New Roman" w:hAnsi="Times New Roman" w:cs="Times New Roman"/>
          <w:sz w:val="28"/>
          <w:szCs w:val="28"/>
        </w:rPr>
        <w:t>Основными показателями доступности предоставлени</w:t>
      </w:r>
      <w:r w:rsidR="00D43B44" w:rsidRPr="00DA1187">
        <w:rPr>
          <w:rFonts w:ascii="Times New Roman" w:hAnsi="Times New Roman" w:cs="Times New Roman"/>
          <w:sz w:val="28"/>
          <w:szCs w:val="28"/>
        </w:rPr>
        <w:t>я</w:t>
      </w:r>
      <w:r w:rsidR="009226CC" w:rsidRPr="00DA1187">
        <w:rPr>
          <w:rFonts w:ascii="Times New Roman" w:hAnsi="Times New Roman" w:cs="Times New Roman"/>
          <w:sz w:val="28"/>
          <w:szCs w:val="28"/>
        </w:rPr>
        <w:t xml:space="preserve"> государственной услуги являются: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соблюдение графика работы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размещение полной, достоверной и актуальной информации о государственной услуге на официальном сайте Департамента в сети Интернет, в информационн</w:t>
      </w:r>
      <w:r w:rsidR="0062108F" w:rsidRPr="00DA1187">
        <w:rPr>
          <w:rFonts w:ascii="Times New Roman" w:hAnsi="Times New Roman" w:cs="Times New Roman"/>
          <w:sz w:val="28"/>
          <w:szCs w:val="28"/>
        </w:rPr>
        <w:t>ой системе «</w:t>
      </w:r>
      <w:r w:rsidRPr="00DA1187">
        <w:rPr>
          <w:rFonts w:ascii="Times New Roman" w:hAnsi="Times New Roman" w:cs="Times New Roman"/>
          <w:sz w:val="28"/>
          <w:szCs w:val="28"/>
        </w:rPr>
        <w:t>Портал Воронежской области в сети Интернет</w:t>
      </w:r>
      <w:r w:rsidR="0062108F" w:rsidRPr="00DA1187">
        <w:rPr>
          <w:rFonts w:ascii="Times New Roman" w:hAnsi="Times New Roman" w:cs="Times New Roman"/>
          <w:sz w:val="28"/>
          <w:szCs w:val="28"/>
        </w:rPr>
        <w:t>»</w:t>
      </w:r>
      <w:r w:rsidRPr="00DA1187">
        <w:rPr>
          <w:rFonts w:ascii="Times New Roman" w:hAnsi="Times New Roman" w:cs="Times New Roman"/>
          <w:sz w:val="28"/>
          <w:szCs w:val="28"/>
        </w:rPr>
        <w:t xml:space="preserve"> и федеральной государс</w:t>
      </w:r>
      <w:r w:rsidR="0062108F" w:rsidRPr="00DA1187">
        <w:rPr>
          <w:rFonts w:ascii="Times New Roman" w:hAnsi="Times New Roman" w:cs="Times New Roman"/>
          <w:sz w:val="28"/>
          <w:szCs w:val="28"/>
        </w:rPr>
        <w:t>твенной информационной системе «</w:t>
      </w:r>
      <w:r w:rsidRPr="00DA1187">
        <w:rPr>
          <w:rFonts w:ascii="Times New Roman" w:hAnsi="Times New Roman" w:cs="Times New Roman"/>
          <w:sz w:val="28"/>
          <w:szCs w:val="28"/>
        </w:rPr>
        <w:t>Единый портал государственных и муниципальных услуг (функций)</w:t>
      </w:r>
      <w:r w:rsidR="0062108F" w:rsidRPr="00DA1187">
        <w:rPr>
          <w:rFonts w:ascii="Times New Roman" w:hAnsi="Times New Roman" w:cs="Times New Roman"/>
          <w:sz w:val="28"/>
          <w:szCs w:val="28"/>
        </w:rPr>
        <w:t>»</w:t>
      </w:r>
      <w:r w:rsidRPr="00DA1187">
        <w:rPr>
          <w:rFonts w:ascii="Times New Roman" w:hAnsi="Times New Roman" w:cs="Times New Roman"/>
          <w:sz w:val="28"/>
          <w:szCs w:val="28"/>
        </w:rPr>
        <w:t xml:space="preserve"> в сети Интернет;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возможность взаимодействия заявителя с должностными лицами Департамента в количестве двух раз по 15 минут;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 возможность получения государственной услуги в МФЦ;</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w:t>
      </w:r>
      <w:r w:rsidR="0062108F"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62108F" w:rsidRPr="00DA1187">
        <w:rPr>
          <w:rFonts w:ascii="Times New Roman" w:hAnsi="Times New Roman" w:cs="Times New Roman"/>
          <w:sz w:val="28"/>
          <w:szCs w:val="28"/>
        </w:rPr>
        <w:t xml:space="preserve">», </w:t>
      </w:r>
      <w:r w:rsidR="00DE592F" w:rsidRPr="00DA1187">
        <w:rPr>
          <w:rFonts w:ascii="Times New Roman" w:hAnsi="Times New Roman" w:cs="Times New Roman"/>
          <w:sz w:val="28"/>
          <w:szCs w:val="28"/>
        </w:rPr>
        <w:t xml:space="preserve">федеральной государственной </w:t>
      </w:r>
      <w:r w:rsidR="0062108F" w:rsidRPr="00DA1187">
        <w:rPr>
          <w:rFonts w:ascii="Times New Roman" w:hAnsi="Times New Roman" w:cs="Times New Roman"/>
          <w:sz w:val="28"/>
          <w:szCs w:val="28"/>
        </w:rPr>
        <w:t>информационной системы «</w:t>
      </w:r>
      <w:r w:rsidRPr="00DA1187">
        <w:rPr>
          <w:rFonts w:ascii="Times New Roman" w:hAnsi="Times New Roman" w:cs="Times New Roman"/>
          <w:sz w:val="28"/>
          <w:szCs w:val="28"/>
        </w:rPr>
        <w:t>Единый портал государственных и муниципальных услуг (функций)</w:t>
      </w:r>
      <w:r w:rsidR="0062108F"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возможность получения заявителем информации о ходе предоставления государственной услуги в электронной форме, в том числе через личный каб</w:t>
      </w:r>
      <w:r w:rsidR="0062108F" w:rsidRPr="00DA1187">
        <w:rPr>
          <w:rFonts w:ascii="Times New Roman" w:hAnsi="Times New Roman" w:cs="Times New Roman"/>
          <w:sz w:val="28"/>
          <w:szCs w:val="28"/>
        </w:rPr>
        <w:t>инет в информационн</w:t>
      </w:r>
      <w:r w:rsidR="00874664" w:rsidRPr="00DA1187">
        <w:rPr>
          <w:rFonts w:ascii="Times New Roman" w:hAnsi="Times New Roman" w:cs="Times New Roman"/>
          <w:sz w:val="28"/>
          <w:szCs w:val="28"/>
        </w:rPr>
        <w:t>ой</w:t>
      </w:r>
      <w:r w:rsidR="0062108F" w:rsidRPr="00DA1187">
        <w:rPr>
          <w:rFonts w:ascii="Times New Roman" w:hAnsi="Times New Roman" w:cs="Times New Roman"/>
          <w:sz w:val="28"/>
          <w:szCs w:val="28"/>
        </w:rPr>
        <w:t xml:space="preserve"> систем</w:t>
      </w:r>
      <w:r w:rsidR="00874664" w:rsidRPr="00DA1187">
        <w:rPr>
          <w:rFonts w:ascii="Times New Roman" w:hAnsi="Times New Roman" w:cs="Times New Roman"/>
          <w:sz w:val="28"/>
          <w:szCs w:val="28"/>
        </w:rPr>
        <w:t>е</w:t>
      </w:r>
      <w:r w:rsidR="0062108F" w:rsidRPr="00DA1187">
        <w:rPr>
          <w:rFonts w:ascii="Times New Roman" w:hAnsi="Times New Roman" w:cs="Times New Roman"/>
          <w:sz w:val="28"/>
          <w:szCs w:val="28"/>
        </w:rPr>
        <w:t xml:space="preserve"> «</w:t>
      </w:r>
      <w:r w:rsidRPr="00DA1187">
        <w:rPr>
          <w:rFonts w:ascii="Times New Roman" w:hAnsi="Times New Roman" w:cs="Times New Roman"/>
          <w:sz w:val="28"/>
          <w:szCs w:val="28"/>
        </w:rPr>
        <w:t>Портал Воронежской области в сети Интернет</w:t>
      </w:r>
      <w:r w:rsidR="0062108F" w:rsidRPr="00DA1187">
        <w:rPr>
          <w:rFonts w:ascii="Times New Roman" w:hAnsi="Times New Roman" w:cs="Times New Roman"/>
          <w:sz w:val="28"/>
          <w:szCs w:val="28"/>
        </w:rPr>
        <w:t xml:space="preserve">» и </w:t>
      </w:r>
      <w:r w:rsidR="00874664" w:rsidRPr="00DA1187">
        <w:rPr>
          <w:rFonts w:ascii="Times New Roman" w:hAnsi="Times New Roman" w:cs="Times New Roman"/>
          <w:sz w:val="28"/>
          <w:szCs w:val="28"/>
        </w:rPr>
        <w:t xml:space="preserve">федеральной государственной информационной системе </w:t>
      </w:r>
      <w:r w:rsidR="0062108F"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62108F" w:rsidRPr="00DA1187">
        <w:rPr>
          <w:rFonts w:ascii="Times New Roman" w:hAnsi="Times New Roman" w:cs="Times New Roman"/>
          <w:sz w:val="28"/>
          <w:szCs w:val="28"/>
        </w:rPr>
        <w:t>»</w:t>
      </w:r>
      <w:r w:rsidR="001A0436" w:rsidRPr="00DA1187">
        <w:rPr>
          <w:rFonts w:ascii="Times New Roman" w:hAnsi="Times New Roman" w:cs="Times New Roman"/>
          <w:sz w:val="28"/>
          <w:szCs w:val="28"/>
        </w:rPr>
        <w:t xml:space="preserve"> в сети Интернет.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2.13.2. Основными показателями качества </w:t>
      </w:r>
      <w:r w:rsidR="00C3239C" w:rsidRPr="00DA1187">
        <w:rPr>
          <w:rFonts w:ascii="Times New Roman" w:hAnsi="Times New Roman" w:cs="Times New Roman"/>
          <w:sz w:val="28"/>
          <w:szCs w:val="28"/>
        </w:rPr>
        <w:t xml:space="preserve">предоставления </w:t>
      </w:r>
      <w:r w:rsidRPr="00DA1187">
        <w:rPr>
          <w:rFonts w:ascii="Times New Roman" w:hAnsi="Times New Roman" w:cs="Times New Roman"/>
          <w:sz w:val="28"/>
          <w:szCs w:val="28"/>
        </w:rPr>
        <w:t xml:space="preserve">государственной услуги </w:t>
      </w:r>
      <w:r w:rsidR="004B6B71" w:rsidRPr="00DA1187">
        <w:rPr>
          <w:rFonts w:ascii="Times New Roman" w:hAnsi="Times New Roman" w:cs="Times New Roman"/>
          <w:sz w:val="28"/>
          <w:szCs w:val="28"/>
        </w:rPr>
        <w:t>являются</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полнота предоставления государственной услуги в соответствии с требованиями настоящего Административного регламента;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соблюдение сроков предоставления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количество обоснованных жалоб, поступивших в Департамент, в части предоставления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2.14. Иные требования, в том числе учитывающие особенности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предоставления государственной услуги в многофункциональном</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центре и особенности предоставления государственной услуги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в электронной форме</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2.14.1. Предоставление государственной услуги посредством МФЦ осуществляется в соответствии с соглашением о взаимодействии автономного </w:t>
      </w:r>
      <w:r w:rsidR="00E87D76" w:rsidRPr="00DA1187">
        <w:rPr>
          <w:rFonts w:ascii="Times New Roman" w:hAnsi="Times New Roman" w:cs="Times New Roman"/>
          <w:sz w:val="28"/>
          <w:szCs w:val="28"/>
        </w:rPr>
        <w:t>учреждения Воронежской области «</w:t>
      </w:r>
      <w:r w:rsidRPr="00DA1187">
        <w:rPr>
          <w:rFonts w:ascii="Times New Roman" w:hAnsi="Times New Roman" w:cs="Times New Roman"/>
          <w:sz w:val="28"/>
          <w:szCs w:val="28"/>
        </w:rPr>
        <w:t>Многофункциональный центр предоставления государственных и муниципальных услуг</w:t>
      </w:r>
      <w:r w:rsidR="00E87D76" w:rsidRPr="00DA1187">
        <w:rPr>
          <w:rFonts w:ascii="Times New Roman" w:hAnsi="Times New Roman" w:cs="Times New Roman"/>
          <w:sz w:val="28"/>
          <w:szCs w:val="28"/>
        </w:rPr>
        <w:t>»</w:t>
      </w:r>
      <w:r w:rsidRPr="00DA1187">
        <w:rPr>
          <w:rFonts w:ascii="Times New Roman" w:hAnsi="Times New Roman" w:cs="Times New Roman"/>
          <w:sz w:val="28"/>
          <w:szCs w:val="28"/>
        </w:rPr>
        <w:t xml:space="preserve"> и </w:t>
      </w:r>
      <w:r w:rsidR="00C3239C" w:rsidRPr="00DA1187">
        <w:rPr>
          <w:rFonts w:ascii="Times New Roman" w:hAnsi="Times New Roman" w:cs="Times New Roman"/>
          <w:sz w:val="28"/>
          <w:szCs w:val="28"/>
        </w:rPr>
        <w:t>Департамента</w:t>
      </w:r>
      <w:r w:rsidRPr="00DA1187">
        <w:rPr>
          <w:rFonts w:ascii="Times New Roman" w:hAnsi="Times New Roman" w:cs="Times New Roman"/>
          <w:sz w:val="28"/>
          <w:szCs w:val="28"/>
        </w:rPr>
        <w:t>.</w:t>
      </w:r>
    </w:p>
    <w:p w:rsidR="00B82C8E" w:rsidRPr="00DA1187" w:rsidRDefault="00B82C8E"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 МФЦ обеспечивается стандарт предоставления государственной услуги, в соответствии с </w:t>
      </w:r>
      <w:r w:rsidR="00BA6CD3" w:rsidRPr="00DA1187">
        <w:rPr>
          <w:rFonts w:ascii="Times New Roman" w:hAnsi="Times New Roman" w:cs="Times New Roman"/>
          <w:sz w:val="28"/>
          <w:szCs w:val="28"/>
        </w:rPr>
        <w:t>постановлением правительства Воронежской области от 29.12.2017 №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Прием заявителей специалистами МФЦ осуществляется в соответствии с графиком (режимом) работы МФЦ.</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При предоставлении государственной услуги МФЦ осуществляет: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взаимодействие с Департаментом,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информирование заявителей по вопросам предоставления </w:t>
      </w:r>
      <w:r w:rsidRPr="00DA1187">
        <w:rPr>
          <w:rFonts w:ascii="Times New Roman" w:hAnsi="Times New Roman" w:cs="Times New Roman"/>
          <w:sz w:val="28"/>
          <w:szCs w:val="28"/>
        </w:rPr>
        <w:lastRenderedPageBreak/>
        <w:t>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2.14.2. Особенности предоставления государственной услуги в электронной форме, описаны в </w:t>
      </w:r>
      <w:hyperlink w:anchor="P261" w:history="1">
        <w:r w:rsidRPr="00DA1187">
          <w:rPr>
            <w:rFonts w:ascii="Times New Roman" w:hAnsi="Times New Roman" w:cs="Times New Roman"/>
            <w:sz w:val="28"/>
            <w:szCs w:val="28"/>
          </w:rPr>
          <w:t>пунктах 2.6.1</w:t>
        </w:r>
      </w:hyperlink>
      <w:r w:rsidRPr="00DA1187">
        <w:rPr>
          <w:rFonts w:ascii="Times New Roman" w:hAnsi="Times New Roman" w:cs="Times New Roman"/>
          <w:sz w:val="28"/>
          <w:szCs w:val="28"/>
        </w:rPr>
        <w:t xml:space="preserve"> и </w:t>
      </w:r>
      <w:hyperlink w:anchor="P547" w:history="1">
        <w:r w:rsidRPr="00DA1187">
          <w:rPr>
            <w:rFonts w:ascii="Times New Roman" w:hAnsi="Times New Roman" w:cs="Times New Roman"/>
            <w:sz w:val="28"/>
            <w:szCs w:val="28"/>
          </w:rPr>
          <w:t>3.3 раздела III</w:t>
        </w:r>
      </w:hyperlink>
      <w:r w:rsidRPr="00DA1187">
        <w:rPr>
          <w:rFonts w:ascii="Times New Roman" w:hAnsi="Times New Roman" w:cs="Times New Roman"/>
          <w:sz w:val="28"/>
          <w:szCs w:val="28"/>
        </w:rPr>
        <w:t xml:space="preserve"> настоящего Административного регламента.</w:t>
      </w:r>
    </w:p>
    <w:p w:rsidR="009226CC" w:rsidRPr="00DA1187" w:rsidRDefault="009226CC" w:rsidP="001103C8">
      <w:pPr>
        <w:pStyle w:val="ConsPlusNormal"/>
        <w:ind w:firstLine="709"/>
        <w:jc w:val="both"/>
        <w:rPr>
          <w:rFonts w:ascii="Times New Roman" w:hAnsi="Times New Roman" w:cs="Times New Roman"/>
          <w:sz w:val="28"/>
          <w:szCs w:val="28"/>
        </w:rPr>
      </w:pPr>
    </w:p>
    <w:p w:rsidR="009B225B" w:rsidRPr="00DA1187" w:rsidRDefault="009B225B" w:rsidP="001103C8">
      <w:pPr>
        <w:pStyle w:val="ConsPlusNormal"/>
        <w:ind w:firstLine="709"/>
        <w:jc w:val="both"/>
        <w:rPr>
          <w:rFonts w:ascii="Times New Roman" w:hAnsi="Times New Roman" w:cs="Times New Roman"/>
          <w:sz w:val="28"/>
          <w:szCs w:val="28"/>
        </w:rPr>
      </w:pPr>
    </w:p>
    <w:p w:rsidR="009226CC" w:rsidRPr="00DA1187" w:rsidRDefault="00CF6350">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3</w:t>
      </w:r>
      <w:r w:rsidR="009226CC" w:rsidRPr="00DA1187">
        <w:rPr>
          <w:rFonts w:ascii="Times New Roman" w:hAnsi="Times New Roman" w:cs="Times New Roman"/>
          <w:b w:val="0"/>
          <w:sz w:val="28"/>
          <w:szCs w:val="28"/>
        </w:rPr>
        <w:t>. Состав, последовательность и сроки выполнения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административных процедур, требования к порядку</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их выполнения, в том числе особенности выполнения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административных процедур в электронной форме</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3.1. Исчерпывающий перечень административных процедур</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при предоставлении 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E56BA7" w:rsidRPr="00DA1187">
        <w:rPr>
          <w:rFonts w:ascii="Times New Roman" w:hAnsi="Times New Roman" w:cs="Times New Roman"/>
          <w:sz w:val="28"/>
          <w:szCs w:val="28"/>
        </w:rPr>
        <w:t>прием заявления с комплектом документов, их регистрация, пер</w:t>
      </w:r>
      <w:r w:rsidR="0050793A" w:rsidRPr="00DA1187">
        <w:rPr>
          <w:rFonts w:ascii="Times New Roman" w:hAnsi="Times New Roman" w:cs="Times New Roman"/>
          <w:sz w:val="28"/>
          <w:szCs w:val="28"/>
        </w:rPr>
        <w:t>едача руководителю Департамента</w:t>
      </w:r>
      <w:r w:rsidRPr="00DA1187">
        <w:rPr>
          <w:rFonts w:ascii="Times New Roman" w:hAnsi="Times New Roman" w:cs="Times New Roman"/>
          <w:sz w:val="28"/>
          <w:szCs w:val="28"/>
        </w:rPr>
        <w:t>;</w:t>
      </w:r>
    </w:p>
    <w:p w:rsidR="00E56BA7"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50793A" w:rsidRPr="00DA1187">
        <w:rPr>
          <w:rFonts w:ascii="Times New Roman" w:hAnsi="Times New Roman" w:cs="Times New Roman"/>
          <w:sz w:val="28"/>
          <w:szCs w:val="28"/>
        </w:rPr>
        <w:t>рассмотрение поступивших документов</w:t>
      </w:r>
      <w:r w:rsidR="00E56BA7" w:rsidRPr="00DA1187">
        <w:rPr>
          <w:rFonts w:ascii="Times New Roman" w:hAnsi="Times New Roman" w:cs="Times New Roman"/>
          <w:sz w:val="28"/>
          <w:szCs w:val="28"/>
        </w:rPr>
        <w:t xml:space="preserve">; </w:t>
      </w:r>
    </w:p>
    <w:p w:rsidR="009F4FDD" w:rsidRPr="00DA1187" w:rsidRDefault="00E56BA7"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подготовка проекта приказа о предоставлении земельного участка</w:t>
      </w:r>
      <w:r w:rsidR="0055100C" w:rsidRPr="00DA1187">
        <w:rPr>
          <w:rFonts w:ascii="Times New Roman" w:hAnsi="Times New Roman" w:cs="Times New Roman"/>
          <w:sz w:val="28"/>
          <w:szCs w:val="28"/>
        </w:rPr>
        <w:t>,</w:t>
      </w:r>
      <w:r w:rsidR="00167EFD" w:rsidRPr="00DA1187">
        <w:rPr>
          <w:rFonts w:ascii="Times New Roman" w:hAnsi="Times New Roman" w:cs="Times New Roman"/>
          <w:sz w:val="28"/>
          <w:szCs w:val="28"/>
        </w:rPr>
        <w:t xml:space="preserve"> </w:t>
      </w:r>
      <w:r w:rsidRPr="00DA1187">
        <w:rPr>
          <w:rFonts w:ascii="Times New Roman" w:hAnsi="Times New Roman" w:cs="Times New Roman"/>
          <w:sz w:val="28"/>
          <w:szCs w:val="28"/>
        </w:rPr>
        <w:t>проекта решения об отказе в предоставлении земельного участка;</w:t>
      </w:r>
      <w:r w:rsidR="00167EFD" w:rsidRPr="00DA1187">
        <w:rPr>
          <w:rFonts w:ascii="Times New Roman" w:hAnsi="Times New Roman" w:cs="Times New Roman"/>
          <w:sz w:val="28"/>
          <w:szCs w:val="28"/>
        </w:rPr>
        <w:t xml:space="preserve"> </w:t>
      </w:r>
    </w:p>
    <w:p w:rsidR="00E56BA7" w:rsidRPr="00DA1187" w:rsidRDefault="00E56BA7" w:rsidP="00E56BA7">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регистрация </w:t>
      </w:r>
      <w:r w:rsidR="0055100C" w:rsidRPr="00DA1187">
        <w:rPr>
          <w:rFonts w:ascii="Times New Roman" w:hAnsi="Times New Roman" w:cs="Times New Roman"/>
          <w:sz w:val="28"/>
          <w:szCs w:val="28"/>
        </w:rPr>
        <w:t>приказа о предоставлении земельного участка, решения об отказе в предоставлении земельного участка и выдача (направление) его заявителю</w:t>
      </w:r>
      <w:r w:rsidR="0050793A"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3.1.2. Административная процедура по приему заявления с комплектом документов, </w:t>
      </w:r>
      <w:r w:rsidR="0050793A" w:rsidRPr="00DA1187">
        <w:rPr>
          <w:rFonts w:ascii="Times New Roman" w:hAnsi="Times New Roman" w:cs="Times New Roman"/>
          <w:sz w:val="28"/>
          <w:szCs w:val="28"/>
        </w:rPr>
        <w:t>их регистрация, передача руководителю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bookmarkStart w:id="5" w:name="P439"/>
      <w:bookmarkEnd w:id="5"/>
      <w:r w:rsidRPr="00DA1187">
        <w:rPr>
          <w:rFonts w:ascii="Times New Roman" w:hAnsi="Times New Roman" w:cs="Times New Roman"/>
          <w:sz w:val="28"/>
          <w:szCs w:val="28"/>
        </w:rPr>
        <w:t>3.1.2.1. Юридическим фактом для начала административно</w:t>
      </w:r>
      <w:r w:rsidR="0050793A" w:rsidRPr="00DA1187">
        <w:rPr>
          <w:rFonts w:ascii="Times New Roman" w:hAnsi="Times New Roman" w:cs="Times New Roman"/>
          <w:sz w:val="28"/>
          <w:szCs w:val="28"/>
        </w:rPr>
        <w:t xml:space="preserve">й процедуры </w:t>
      </w:r>
      <w:r w:rsidRPr="00DA1187">
        <w:rPr>
          <w:rFonts w:ascii="Times New Roman" w:hAnsi="Times New Roman" w:cs="Times New Roman"/>
          <w:sz w:val="28"/>
          <w:szCs w:val="28"/>
        </w:rPr>
        <w:t>является поступление в Департамент или в МФЦ заявления и комплекта документов, необходимых для предоставления государственно</w:t>
      </w:r>
      <w:r w:rsidR="005D0E2A" w:rsidRPr="00DA1187">
        <w:rPr>
          <w:rFonts w:ascii="Times New Roman" w:hAnsi="Times New Roman" w:cs="Times New Roman"/>
          <w:sz w:val="28"/>
          <w:szCs w:val="28"/>
        </w:rPr>
        <w:t>й</w:t>
      </w:r>
      <w:r w:rsidRPr="00DA1187">
        <w:rPr>
          <w:rFonts w:ascii="Times New Roman" w:hAnsi="Times New Roman" w:cs="Times New Roman"/>
          <w:sz w:val="28"/>
          <w:szCs w:val="28"/>
        </w:rPr>
        <w:t xml:space="preserve">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3.1.2.2. Поступившее в Департамент заявление с комплектом документов регистрируется сотрудником отдела документационного обеспечения и кадровой работы с указанием регистрационного номера и даты подачи документов.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Максимальный срок выполнения действия составляет 10 минут.</w:t>
      </w:r>
    </w:p>
    <w:p w:rsidR="00C450A0" w:rsidRPr="00DA1187" w:rsidRDefault="005D415B"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w:t>
      </w:r>
      <w:r w:rsidR="009226CC" w:rsidRPr="00DA1187">
        <w:rPr>
          <w:rFonts w:ascii="Times New Roman" w:hAnsi="Times New Roman" w:cs="Times New Roman"/>
          <w:sz w:val="28"/>
          <w:szCs w:val="28"/>
        </w:rPr>
        <w:t>аявление с комплектом документов передается на рассмотрение руководителю Департамента</w:t>
      </w:r>
      <w:r w:rsidR="00C450A0" w:rsidRPr="00DA1187">
        <w:rPr>
          <w:rFonts w:ascii="Times New Roman" w:hAnsi="Times New Roman" w:cs="Times New Roman"/>
          <w:sz w:val="28"/>
          <w:szCs w:val="28"/>
        </w:rPr>
        <w:t>.</w:t>
      </w:r>
    </w:p>
    <w:p w:rsidR="009030E1"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Заявление и документы для предоставления государственной услуги, поданные в МФЦ, передаются в Департамент в день их подачи заявителем, </w:t>
      </w:r>
      <w:r w:rsidRPr="00DA1187">
        <w:rPr>
          <w:rFonts w:ascii="Times New Roman" w:hAnsi="Times New Roman" w:cs="Times New Roman"/>
          <w:sz w:val="28"/>
          <w:szCs w:val="28"/>
        </w:rPr>
        <w:lastRenderedPageBreak/>
        <w:t>если документы для предоставления государственной услуги поданы после 16.00, то они передаются в Департамент на следующий рабочий день.</w:t>
      </w:r>
      <w:r w:rsidR="00547346"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3.1.2.3. Руководитель Департамента рассматривает</w:t>
      </w:r>
      <w:r w:rsidR="00B53E05" w:rsidRPr="00DA1187">
        <w:rPr>
          <w:rFonts w:ascii="Times New Roman" w:hAnsi="Times New Roman" w:cs="Times New Roman"/>
          <w:sz w:val="28"/>
          <w:szCs w:val="28"/>
        </w:rPr>
        <w:t xml:space="preserve"> принятое канцелярией заявление и</w:t>
      </w:r>
      <w:r w:rsidRPr="00DA1187">
        <w:rPr>
          <w:rFonts w:ascii="Times New Roman" w:hAnsi="Times New Roman" w:cs="Times New Roman"/>
          <w:sz w:val="28"/>
          <w:szCs w:val="28"/>
        </w:rPr>
        <w:t xml:space="preserve"> передает для дальнейшей работы в соответствующий отдел Департамента.</w:t>
      </w:r>
    </w:p>
    <w:p w:rsidR="0050793A"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3.1.2.4. Результатом административного действия является поступление в соответствующий отдел Департамента зарегистрированного заявления с пакетом прилагаемых документов.</w:t>
      </w:r>
      <w:r w:rsidR="005D415B" w:rsidRPr="00DA1187">
        <w:rPr>
          <w:rFonts w:ascii="Times New Roman" w:hAnsi="Times New Roman" w:cs="Times New Roman"/>
          <w:sz w:val="28"/>
          <w:szCs w:val="28"/>
        </w:rPr>
        <w:t xml:space="preserve"> </w:t>
      </w:r>
    </w:p>
    <w:p w:rsidR="009226CC" w:rsidRPr="00DA1187" w:rsidRDefault="005D415B"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Срок административной процедуры – 3 календарных дня.</w:t>
      </w:r>
    </w:p>
    <w:p w:rsidR="0050793A" w:rsidRPr="00DA1187" w:rsidRDefault="009226CC" w:rsidP="00CF6350">
      <w:pPr>
        <w:pStyle w:val="ConsPlusNormal"/>
        <w:ind w:firstLine="709"/>
        <w:jc w:val="both"/>
        <w:rPr>
          <w:rFonts w:ascii="Times New Roman" w:hAnsi="Times New Roman" w:cs="Times New Roman"/>
          <w:sz w:val="28"/>
          <w:szCs w:val="28"/>
        </w:rPr>
      </w:pPr>
      <w:bookmarkStart w:id="6" w:name="P457"/>
      <w:bookmarkEnd w:id="6"/>
      <w:r w:rsidRPr="00DA1187">
        <w:rPr>
          <w:rFonts w:ascii="Times New Roman" w:hAnsi="Times New Roman" w:cs="Times New Roman"/>
          <w:sz w:val="28"/>
          <w:szCs w:val="28"/>
        </w:rPr>
        <w:t>3.1.3. Административная процедура</w:t>
      </w:r>
      <w:r w:rsidR="0050793A" w:rsidRPr="00DA1187">
        <w:rPr>
          <w:rFonts w:ascii="Times New Roman" w:hAnsi="Times New Roman" w:cs="Times New Roman"/>
          <w:sz w:val="28"/>
          <w:szCs w:val="28"/>
        </w:rPr>
        <w:t xml:space="preserve"> по</w:t>
      </w:r>
      <w:r w:rsidRPr="00DA1187">
        <w:rPr>
          <w:rFonts w:ascii="Times New Roman" w:hAnsi="Times New Roman" w:cs="Times New Roman"/>
          <w:sz w:val="28"/>
          <w:szCs w:val="28"/>
        </w:rPr>
        <w:t xml:space="preserve"> </w:t>
      </w:r>
      <w:r w:rsidR="0050793A" w:rsidRPr="00DA1187">
        <w:rPr>
          <w:rFonts w:ascii="Times New Roman" w:hAnsi="Times New Roman" w:cs="Times New Roman"/>
          <w:sz w:val="28"/>
          <w:szCs w:val="28"/>
        </w:rPr>
        <w:t>рассмотрению поступивших документов.</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3.1.3.1. Юридическим фактом для начала административно</w:t>
      </w:r>
      <w:r w:rsidR="0050793A" w:rsidRPr="00DA1187">
        <w:rPr>
          <w:rFonts w:ascii="Times New Roman" w:hAnsi="Times New Roman" w:cs="Times New Roman"/>
          <w:sz w:val="28"/>
          <w:szCs w:val="28"/>
        </w:rPr>
        <w:t>й</w:t>
      </w:r>
      <w:r w:rsidRPr="00DA1187">
        <w:rPr>
          <w:rFonts w:ascii="Times New Roman" w:hAnsi="Times New Roman" w:cs="Times New Roman"/>
          <w:sz w:val="28"/>
          <w:szCs w:val="28"/>
        </w:rPr>
        <w:t xml:space="preserve"> </w:t>
      </w:r>
      <w:r w:rsidR="0050793A" w:rsidRPr="00DA1187">
        <w:rPr>
          <w:rFonts w:ascii="Times New Roman" w:hAnsi="Times New Roman" w:cs="Times New Roman"/>
          <w:sz w:val="28"/>
          <w:szCs w:val="28"/>
        </w:rPr>
        <w:t xml:space="preserve">процедуры </w:t>
      </w:r>
      <w:r w:rsidRPr="00DA1187">
        <w:rPr>
          <w:rFonts w:ascii="Times New Roman" w:hAnsi="Times New Roman" w:cs="Times New Roman"/>
          <w:sz w:val="28"/>
          <w:szCs w:val="28"/>
        </w:rPr>
        <w:t>является поступление в соответствующий отдел заявления и комплекта документов о предоставлении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3.1.3.2. Начальник отдела определяет специалиста, ответственного за предоставление государственного услуги (далее - Специалист).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3.1.3.3. В течение десяти </w:t>
      </w:r>
      <w:r w:rsidR="00D769D3" w:rsidRPr="00DA1187">
        <w:rPr>
          <w:rFonts w:ascii="Times New Roman" w:hAnsi="Times New Roman" w:cs="Times New Roman"/>
          <w:sz w:val="28"/>
          <w:szCs w:val="28"/>
        </w:rPr>
        <w:t xml:space="preserve">календарных </w:t>
      </w:r>
      <w:r w:rsidRPr="00DA1187">
        <w:rPr>
          <w:rFonts w:ascii="Times New Roman" w:hAnsi="Times New Roman" w:cs="Times New Roman"/>
          <w:sz w:val="28"/>
          <w:szCs w:val="28"/>
        </w:rPr>
        <w:t xml:space="preserve">дней со дня поступления заявления о предоставлении государственной услуги Специалист возвращает это заявление заявителю, если оно не соответствует </w:t>
      </w:r>
      <w:hyperlink w:anchor="P439" w:history="1">
        <w:r w:rsidRPr="00DA1187">
          <w:rPr>
            <w:rFonts w:ascii="Times New Roman" w:hAnsi="Times New Roman" w:cs="Times New Roman"/>
            <w:sz w:val="28"/>
            <w:szCs w:val="28"/>
          </w:rPr>
          <w:t xml:space="preserve">пункту </w:t>
        </w:r>
        <w:r w:rsidR="00664E13" w:rsidRPr="00DA1187">
          <w:rPr>
            <w:rFonts w:ascii="Times New Roman" w:hAnsi="Times New Roman" w:cs="Times New Roman"/>
            <w:sz w:val="28"/>
            <w:szCs w:val="28"/>
          </w:rPr>
          <w:t>2.6.1</w:t>
        </w:r>
      </w:hyperlink>
      <w:r w:rsidRPr="00DA1187">
        <w:rPr>
          <w:rFonts w:ascii="Times New Roman" w:hAnsi="Times New Roman" w:cs="Times New Roman"/>
          <w:sz w:val="28"/>
          <w:szCs w:val="28"/>
        </w:rPr>
        <w:t xml:space="preserve"> настоящего Административного регламента, подано в иной уполномоченный орган или к заявлению не приложены документы, указанные в </w:t>
      </w:r>
      <w:hyperlink w:anchor="P1044" w:history="1">
        <w:r w:rsidRPr="00DA1187">
          <w:rPr>
            <w:rFonts w:ascii="Times New Roman" w:hAnsi="Times New Roman" w:cs="Times New Roman"/>
            <w:sz w:val="28"/>
            <w:szCs w:val="28"/>
          </w:rPr>
          <w:t>приложени</w:t>
        </w:r>
        <w:r w:rsidR="003E7285" w:rsidRPr="00DA1187">
          <w:rPr>
            <w:rFonts w:ascii="Times New Roman" w:hAnsi="Times New Roman" w:cs="Times New Roman"/>
            <w:sz w:val="28"/>
            <w:szCs w:val="28"/>
          </w:rPr>
          <w:t>и</w:t>
        </w:r>
        <w:r w:rsidRPr="00DA1187">
          <w:rPr>
            <w:rFonts w:ascii="Times New Roman" w:hAnsi="Times New Roman" w:cs="Times New Roman"/>
            <w:sz w:val="28"/>
            <w:szCs w:val="28"/>
          </w:rPr>
          <w:t xml:space="preserve"> </w:t>
        </w:r>
      </w:hyperlink>
      <w:r w:rsidR="003E7285" w:rsidRPr="00DA1187">
        <w:rPr>
          <w:rFonts w:ascii="Times New Roman" w:hAnsi="Times New Roman" w:cs="Times New Roman"/>
          <w:sz w:val="28"/>
          <w:szCs w:val="28"/>
        </w:rPr>
        <w:t>5</w:t>
      </w:r>
      <w:r w:rsidRPr="00DA1187">
        <w:rPr>
          <w:rFonts w:ascii="Times New Roman" w:hAnsi="Times New Roman" w:cs="Times New Roman"/>
          <w:sz w:val="28"/>
          <w:szCs w:val="28"/>
        </w:rPr>
        <w:t xml:space="preserve"> к настоящему Административному регламенту. При этом Специалистом должны быть указаны причины возврата заявления о предоставлении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3.1.3.5. В случае наличия полного комплекта документов, предусмотренных Административным регламентом,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093942" w:rsidRPr="00DA1187">
        <w:rPr>
          <w:rFonts w:ascii="Times New Roman" w:hAnsi="Times New Roman" w:cs="Times New Roman"/>
          <w:sz w:val="28"/>
          <w:szCs w:val="28"/>
        </w:rPr>
        <w:t>3.6</w:t>
      </w:r>
      <w:r w:rsidRPr="00DA1187">
        <w:rPr>
          <w:rFonts w:ascii="Times New Roman" w:hAnsi="Times New Roman" w:cs="Times New Roman"/>
          <w:sz w:val="28"/>
          <w:szCs w:val="28"/>
        </w:rPr>
        <w:t xml:space="preserve">. </w:t>
      </w:r>
      <w:r w:rsidR="00093942" w:rsidRPr="00DA1187">
        <w:rPr>
          <w:rFonts w:ascii="Times New Roman" w:hAnsi="Times New Roman" w:cs="Times New Roman"/>
          <w:sz w:val="28"/>
          <w:szCs w:val="28"/>
        </w:rPr>
        <w:t xml:space="preserve">В случае необходимости получения документов в порядке межведомственного информационного взаимодействия </w:t>
      </w:r>
      <w:r w:rsidRPr="00DA1187">
        <w:rPr>
          <w:rFonts w:ascii="Times New Roman" w:hAnsi="Times New Roman" w:cs="Times New Roman"/>
          <w:sz w:val="28"/>
          <w:szCs w:val="28"/>
        </w:rPr>
        <w:t xml:space="preserve">Специалист отдела в рамках межведомственного </w:t>
      </w:r>
      <w:r w:rsidR="00031C4F" w:rsidRPr="00DA1187">
        <w:rPr>
          <w:rFonts w:ascii="Times New Roman" w:hAnsi="Times New Roman" w:cs="Times New Roman"/>
          <w:sz w:val="28"/>
          <w:szCs w:val="28"/>
        </w:rPr>
        <w:t xml:space="preserve">информационного </w:t>
      </w:r>
      <w:r w:rsidRPr="00DA1187">
        <w:rPr>
          <w:rFonts w:ascii="Times New Roman" w:hAnsi="Times New Roman" w:cs="Times New Roman"/>
          <w:sz w:val="28"/>
          <w:szCs w:val="28"/>
        </w:rPr>
        <w:t>взаимодействия запрашивает</w:t>
      </w:r>
      <w:r w:rsidR="00547709" w:rsidRPr="00DA1187">
        <w:rPr>
          <w:rFonts w:ascii="Times New Roman" w:hAnsi="Times New Roman" w:cs="Times New Roman"/>
          <w:sz w:val="28"/>
          <w:szCs w:val="28"/>
        </w:rPr>
        <w:t>:</w:t>
      </w:r>
    </w:p>
    <w:p w:rsidR="000806F6" w:rsidRPr="00DA1187" w:rsidRDefault="000806F6" w:rsidP="000806F6">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r w:rsidR="00E308A2" w:rsidRPr="00DA1187">
        <w:rPr>
          <w:rFonts w:ascii="Times New Roman" w:hAnsi="Times New Roman" w:cs="Times New Roman"/>
          <w:sz w:val="28"/>
          <w:szCs w:val="28"/>
        </w:rPr>
        <w:t xml:space="preserve">- </w:t>
      </w:r>
      <w:r w:rsidRPr="00DA1187">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r w:rsidR="00031C4F" w:rsidRPr="00DA1187">
        <w:rPr>
          <w:rFonts w:ascii="Times New Roman" w:hAnsi="Times New Roman" w:cs="Times New Roman"/>
          <w:sz w:val="28"/>
          <w:szCs w:val="28"/>
        </w:rPr>
        <w:t>;</w:t>
      </w:r>
    </w:p>
    <w:p w:rsidR="00547709"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Управлении Федеральной налоговой службы по Воронежской области</w:t>
      </w:r>
      <w:r w:rsidR="00547709" w:rsidRPr="00DA1187">
        <w:rPr>
          <w:rFonts w:ascii="Times New Roman" w:hAnsi="Times New Roman" w:cs="Times New Roman"/>
          <w:sz w:val="28"/>
          <w:szCs w:val="28"/>
        </w:rPr>
        <w:t>:</w:t>
      </w:r>
    </w:p>
    <w:p w:rsidR="00547709" w:rsidRPr="00DA1187" w:rsidRDefault="00547709"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а)</w:t>
      </w:r>
      <w:r w:rsidR="009226CC" w:rsidRPr="00DA1187">
        <w:rPr>
          <w:rFonts w:ascii="Times New Roman" w:hAnsi="Times New Roman" w:cs="Times New Roman"/>
          <w:sz w:val="28"/>
          <w:szCs w:val="28"/>
        </w:rPr>
        <w:t xml:space="preserve"> выписку из Единого государственного реестра юридических лиц (если заявителем является юридическое лицо)</w:t>
      </w:r>
      <w:r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 </w:t>
      </w:r>
    </w:p>
    <w:p w:rsidR="009226CC" w:rsidRPr="00DA1187" w:rsidRDefault="00547709"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 xml:space="preserve">б) </w:t>
      </w:r>
      <w:r w:rsidR="009226CC" w:rsidRPr="00DA1187">
        <w:rPr>
          <w:rFonts w:ascii="Times New Roman" w:hAnsi="Times New Roman" w:cs="Times New Roman"/>
          <w:sz w:val="28"/>
          <w:szCs w:val="28"/>
        </w:rPr>
        <w:t xml:space="preserve">выписку из Единого государственного реестра индивидуальных предпринимателей (если заявителем является </w:t>
      </w:r>
      <w:r w:rsidR="00031C4F" w:rsidRPr="00DA1187">
        <w:rPr>
          <w:rFonts w:ascii="Times New Roman" w:hAnsi="Times New Roman" w:cs="Times New Roman"/>
          <w:sz w:val="28"/>
          <w:szCs w:val="28"/>
        </w:rPr>
        <w:t>индивидуальный предприниматель);</w:t>
      </w:r>
    </w:p>
    <w:p w:rsidR="0050793A" w:rsidRPr="00DA1187" w:rsidRDefault="002D099D" w:rsidP="00CB32AB">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Федеральной налоговой службе России выписку из Единого государственного реестра записей актов гражданского состояния (если заявителем является гражданин, имеющий трех и более детей)</w:t>
      </w:r>
      <w:r w:rsidR="0050793A" w:rsidRPr="00DA1187">
        <w:rPr>
          <w:rFonts w:ascii="Times New Roman" w:hAnsi="Times New Roman" w:cs="Times New Roman"/>
          <w:sz w:val="28"/>
          <w:szCs w:val="28"/>
        </w:rPr>
        <w:t>;</w:t>
      </w:r>
    </w:p>
    <w:p w:rsidR="002D099D" w:rsidRPr="00DA1187" w:rsidRDefault="0050793A" w:rsidP="00CB32AB">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в Управлении главного архитектора администрации городского округа город Воронеж </w:t>
      </w:r>
      <w:r w:rsidR="00CB32AB" w:rsidRPr="00DA1187">
        <w:rPr>
          <w:rFonts w:ascii="Times New Roman" w:hAnsi="Times New Roman" w:cs="Times New Roman"/>
          <w:sz w:val="28"/>
          <w:szCs w:val="28"/>
        </w:rPr>
        <w:t>–</w:t>
      </w:r>
      <w:r w:rsidRPr="00DA1187">
        <w:rPr>
          <w:rFonts w:ascii="Times New Roman" w:hAnsi="Times New Roman" w:cs="Times New Roman"/>
          <w:sz w:val="28"/>
          <w:szCs w:val="28"/>
        </w:rPr>
        <w:t xml:space="preserve"> </w:t>
      </w:r>
      <w:r w:rsidR="001A0436" w:rsidRPr="00DA1187">
        <w:rPr>
          <w:rFonts w:ascii="Times New Roman" w:hAnsi="Times New Roman" w:cs="Times New Roman"/>
          <w:sz w:val="28"/>
          <w:szCs w:val="28"/>
        </w:rPr>
        <w:t xml:space="preserve">информацию </w:t>
      </w:r>
      <w:r w:rsidR="00CB32AB" w:rsidRPr="00DA1187">
        <w:rPr>
          <w:rFonts w:ascii="Times New Roman" w:hAnsi="Times New Roman" w:cs="Times New Roman"/>
          <w:sz w:val="28"/>
          <w:szCs w:val="28"/>
        </w:rPr>
        <w:t>о наличии красных линий на земельных участках</w:t>
      </w:r>
      <w:r w:rsidR="002D099D" w:rsidRPr="00DA1187">
        <w:rPr>
          <w:rFonts w:ascii="Times New Roman" w:hAnsi="Times New Roman" w:cs="Times New Roman"/>
          <w:sz w:val="28"/>
          <w:szCs w:val="28"/>
        </w:rPr>
        <w:t xml:space="preserve">. </w:t>
      </w:r>
    </w:p>
    <w:p w:rsidR="00BB2E4F" w:rsidRPr="00DA1187" w:rsidRDefault="009226CC" w:rsidP="00BB2E4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3.1.3.</w:t>
      </w:r>
      <w:r w:rsidR="00031C4F" w:rsidRPr="00DA1187">
        <w:rPr>
          <w:rFonts w:ascii="Times New Roman" w:hAnsi="Times New Roman" w:cs="Times New Roman"/>
          <w:sz w:val="28"/>
          <w:szCs w:val="28"/>
        </w:rPr>
        <w:t>7.</w:t>
      </w:r>
      <w:r w:rsidRPr="00DA1187">
        <w:rPr>
          <w:rFonts w:ascii="Times New Roman" w:hAnsi="Times New Roman" w:cs="Times New Roman"/>
          <w:sz w:val="28"/>
          <w:szCs w:val="28"/>
        </w:rPr>
        <w:t xml:space="preserve"> По результатам полученных в рамках межведомственного взаимодействия сведений (документов) Спец</w:t>
      </w:r>
      <w:r w:rsidR="00BB2E4F" w:rsidRPr="00DA1187">
        <w:rPr>
          <w:rFonts w:ascii="Times New Roman" w:hAnsi="Times New Roman" w:cs="Times New Roman"/>
          <w:sz w:val="28"/>
          <w:szCs w:val="28"/>
        </w:rPr>
        <w:t>иалист осуществляет их проверку и переходит к осуществлению административной процедуры по принятию решения о предоставлении (об отказе в предоставлении) государственной услуги.</w:t>
      </w:r>
    </w:p>
    <w:p w:rsidR="00527E76" w:rsidRPr="00DA1187" w:rsidRDefault="00BB2E4F" w:rsidP="00527E76">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Срок административной процедуры – 1</w:t>
      </w:r>
      <w:r w:rsidR="00527E76" w:rsidRPr="00DA1187">
        <w:rPr>
          <w:rFonts w:ascii="Times New Roman" w:hAnsi="Times New Roman" w:cs="Times New Roman"/>
          <w:sz w:val="28"/>
          <w:szCs w:val="28"/>
        </w:rPr>
        <w:t>6 календарных дней; в случае рассмотрения заявления о предоставлении в собственность бесплатно земельного участка общего назначения в границах территории ведения гражданами садоводства или огородничества – 5 календарных дней.</w:t>
      </w:r>
    </w:p>
    <w:p w:rsidR="004B060D" w:rsidRPr="00DA1187" w:rsidRDefault="007E7D81" w:rsidP="004B060D">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3.1.4. </w:t>
      </w:r>
      <w:r w:rsidR="004B060D" w:rsidRPr="00DA1187">
        <w:rPr>
          <w:rFonts w:ascii="Times New Roman" w:hAnsi="Times New Roman" w:cs="Times New Roman"/>
          <w:sz w:val="28"/>
          <w:szCs w:val="28"/>
        </w:rPr>
        <w:t xml:space="preserve"> Административная процедура по подготовке решения об отказе в предоставлении </w:t>
      </w:r>
      <w:r w:rsidR="00F33F1D" w:rsidRPr="00DA1187">
        <w:rPr>
          <w:rFonts w:ascii="Times New Roman" w:hAnsi="Times New Roman" w:cs="Times New Roman"/>
          <w:sz w:val="28"/>
          <w:szCs w:val="28"/>
        </w:rPr>
        <w:t>земельного участка</w:t>
      </w:r>
      <w:r w:rsidR="004B060D" w:rsidRPr="00DA1187">
        <w:rPr>
          <w:rFonts w:ascii="Times New Roman" w:hAnsi="Times New Roman" w:cs="Times New Roman"/>
          <w:sz w:val="28"/>
          <w:szCs w:val="28"/>
        </w:rPr>
        <w:t xml:space="preserve">, проекта приказа о предоставлении </w:t>
      </w:r>
      <w:r w:rsidR="00F33F1D" w:rsidRPr="00DA1187">
        <w:rPr>
          <w:rFonts w:ascii="Times New Roman" w:hAnsi="Times New Roman" w:cs="Times New Roman"/>
          <w:sz w:val="28"/>
          <w:szCs w:val="28"/>
        </w:rPr>
        <w:t>земельного участка</w:t>
      </w:r>
      <w:r w:rsidR="004B060D" w:rsidRPr="00DA1187">
        <w:rPr>
          <w:rFonts w:ascii="Times New Roman" w:hAnsi="Times New Roman" w:cs="Times New Roman"/>
          <w:sz w:val="28"/>
          <w:szCs w:val="28"/>
        </w:rPr>
        <w:t xml:space="preserve">: </w:t>
      </w:r>
    </w:p>
    <w:p w:rsidR="004B060D" w:rsidRPr="00DA1187" w:rsidRDefault="004B060D"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3.1.4.1. Основанием для начала исполнения административной процедуры по подготовке проекта решения об отказе является наличие причин для принятия решения об отказе в предоставлении государственной услуги.</w:t>
      </w:r>
    </w:p>
    <w:p w:rsidR="00F33F1D" w:rsidRPr="00DA1187" w:rsidRDefault="00F33F1D" w:rsidP="00CF6350">
      <w:pPr>
        <w:pStyle w:val="ConsPlusNormal"/>
        <w:ind w:firstLine="709"/>
        <w:jc w:val="both"/>
        <w:rPr>
          <w:rFonts w:ascii="Times New Roman" w:hAnsi="Times New Roman" w:cs="Times New Roman"/>
          <w:sz w:val="28"/>
          <w:szCs w:val="28"/>
          <w:highlight w:val="green"/>
        </w:rPr>
      </w:pPr>
      <w:r w:rsidRPr="00DA1187">
        <w:rPr>
          <w:rFonts w:ascii="Times New Roman" w:hAnsi="Times New Roman" w:cs="Times New Roman"/>
          <w:sz w:val="28"/>
          <w:szCs w:val="28"/>
        </w:rPr>
        <w:t>Специалист проверяет наличие оснований для отказа в предоставлении государственной услуги, указанных в п.2.8 настоящего Административного регламента.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При наличии </w:t>
      </w:r>
      <w:r w:rsidR="004B060D" w:rsidRPr="00DA1187">
        <w:rPr>
          <w:rFonts w:ascii="Times New Roman" w:hAnsi="Times New Roman" w:cs="Times New Roman"/>
          <w:sz w:val="28"/>
          <w:szCs w:val="28"/>
        </w:rPr>
        <w:t xml:space="preserve">одного либо нескольких </w:t>
      </w:r>
      <w:r w:rsidRPr="00DA1187">
        <w:rPr>
          <w:rFonts w:ascii="Times New Roman" w:hAnsi="Times New Roman" w:cs="Times New Roman"/>
          <w:sz w:val="28"/>
          <w:szCs w:val="28"/>
        </w:rPr>
        <w:t xml:space="preserve">оснований, указанных в </w:t>
      </w:r>
      <w:hyperlink w:anchor="P313" w:history="1">
        <w:r w:rsidRPr="00DA1187">
          <w:rPr>
            <w:rFonts w:ascii="Times New Roman" w:hAnsi="Times New Roman" w:cs="Times New Roman"/>
            <w:sz w:val="28"/>
            <w:szCs w:val="28"/>
          </w:rPr>
          <w:t>п. 2.8</w:t>
        </w:r>
      </w:hyperlink>
      <w:r w:rsidRPr="00DA1187">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w:t>
      </w:r>
      <w:r w:rsidR="00B17DF6" w:rsidRPr="00DA1187">
        <w:rPr>
          <w:rFonts w:ascii="Times New Roman" w:hAnsi="Times New Roman" w:cs="Times New Roman"/>
          <w:sz w:val="28"/>
          <w:szCs w:val="28"/>
        </w:rPr>
        <w:t>государственной услуги</w:t>
      </w:r>
      <w:r w:rsidRPr="00DA1187">
        <w:rPr>
          <w:rFonts w:ascii="Times New Roman" w:hAnsi="Times New Roman" w:cs="Times New Roman"/>
          <w:sz w:val="28"/>
          <w:szCs w:val="28"/>
        </w:rPr>
        <w:t>.</w:t>
      </w:r>
    </w:p>
    <w:p w:rsidR="004B060D" w:rsidRPr="00DA1187" w:rsidRDefault="004B060D" w:rsidP="004B060D">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этом случае Специалист отдела готовит проект мотивированного отказа в предоставлении государственной услуги.</w:t>
      </w:r>
    </w:p>
    <w:p w:rsidR="004B060D" w:rsidRPr="00DA1187" w:rsidRDefault="004B060D" w:rsidP="004B060D">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визируется отделом правового обеспечения Департамента в 3-дневный срок </w:t>
      </w:r>
      <w:r w:rsidR="00CB32AB" w:rsidRPr="00DA1187">
        <w:rPr>
          <w:rFonts w:ascii="Times New Roman" w:hAnsi="Times New Roman" w:cs="Times New Roman"/>
          <w:sz w:val="28"/>
          <w:szCs w:val="28"/>
        </w:rPr>
        <w:t xml:space="preserve">(в пределах 8-дневного срока административной процедуры) </w:t>
      </w:r>
      <w:r w:rsidRPr="00DA1187">
        <w:rPr>
          <w:rFonts w:ascii="Times New Roman" w:hAnsi="Times New Roman" w:cs="Times New Roman"/>
          <w:sz w:val="28"/>
          <w:szCs w:val="28"/>
        </w:rPr>
        <w:t xml:space="preserve">и передается на подпись руководителю Департамента. </w:t>
      </w:r>
    </w:p>
    <w:p w:rsidR="009F1F41" w:rsidRPr="00DA1187" w:rsidRDefault="00CB32AB" w:rsidP="009F1F41">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3.1.4.2. При наличии необходимых сведений и документов и отсутствии оснований для отказа в предоставлении земельного участка, указанных в п.2.8 настоящего Административного регламента, Специалист </w:t>
      </w:r>
      <w:r w:rsidR="009F1F41" w:rsidRPr="00DA1187">
        <w:rPr>
          <w:rFonts w:ascii="Times New Roman" w:hAnsi="Times New Roman" w:cs="Times New Roman"/>
          <w:sz w:val="28"/>
          <w:szCs w:val="28"/>
        </w:rPr>
        <w:t>отдела гот</w:t>
      </w:r>
      <w:r w:rsidR="00321833" w:rsidRPr="00DA1187">
        <w:rPr>
          <w:rFonts w:ascii="Times New Roman" w:hAnsi="Times New Roman" w:cs="Times New Roman"/>
          <w:sz w:val="28"/>
          <w:szCs w:val="28"/>
        </w:rPr>
        <w:t>овит</w:t>
      </w:r>
      <w:r w:rsidR="009F1F41" w:rsidRPr="00DA1187">
        <w:rPr>
          <w:rFonts w:ascii="Times New Roman" w:hAnsi="Times New Roman" w:cs="Times New Roman"/>
          <w:sz w:val="28"/>
          <w:szCs w:val="28"/>
        </w:rPr>
        <w:t xml:space="preserve"> </w:t>
      </w:r>
      <w:r w:rsidR="00321833" w:rsidRPr="00DA1187">
        <w:rPr>
          <w:rFonts w:ascii="Times New Roman" w:hAnsi="Times New Roman" w:cs="Times New Roman"/>
          <w:sz w:val="28"/>
          <w:szCs w:val="28"/>
        </w:rPr>
        <w:t xml:space="preserve">проект приказа о предоставлении земельного участка </w:t>
      </w:r>
      <w:r w:rsidR="00321833" w:rsidRPr="00DA1187">
        <w:rPr>
          <w:rFonts w:ascii="Times New Roman" w:hAnsi="Times New Roman" w:cs="Times New Roman"/>
          <w:sz w:val="28"/>
          <w:szCs w:val="28"/>
        </w:rPr>
        <w:lastRenderedPageBreak/>
        <w:t xml:space="preserve">гражданину или юридическому лицу в собственность бесплатно </w:t>
      </w:r>
      <w:r w:rsidR="009F1F41" w:rsidRPr="00DA1187">
        <w:rPr>
          <w:rFonts w:ascii="Times New Roman" w:hAnsi="Times New Roman" w:cs="Times New Roman"/>
          <w:sz w:val="28"/>
          <w:szCs w:val="28"/>
        </w:rPr>
        <w:t>и передает на согласование в отдел пра</w:t>
      </w:r>
      <w:r w:rsidR="00A34BBC" w:rsidRPr="00DA1187">
        <w:rPr>
          <w:rFonts w:ascii="Times New Roman" w:hAnsi="Times New Roman" w:cs="Times New Roman"/>
          <w:sz w:val="28"/>
          <w:szCs w:val="28"/>
        </w:rPr>
        <w:t>вового обеспечения Департамента.</w:t>
      </w:r>
    </w:p>
    <w:p w:rsidR="00A34BBC" w:rsidRPr="00DA1187" w:rsidRDefault="00A34BBC" w:rsidP="00A34BB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Отдел правового обеспечения Департамента рассматривает направленный проект приказа в течение </w:t>
      </w:r>
      <w:r w:rsidR="0001068B" w:rsidRPr="00DA1187">
        <w:rPr>
          <w:rFonts w:ascii="Times New Roman" w:hAnsi="Times New Roman" w:cs="Times New Roman"/>
          <w:sz w:val="28"/>
          <w:szCs w:val="28"/>
        </w:rPr>
        <w:t>трех</w:t>
      </w:r>
      <w:r w:rsidRPr="00DA1187">
        <w:rPr>
          <w:rFonts w:ascii="Times New Roman" w:hAnsi="Times New Roman" w:cs="Times New Roman"/>
          <w:sz w:val="28"/>
          <w:szCs w:val="28"/>
        </w:rPr>
        <w:t xml:space="preserve"> дней</w:t>
      </w:r>
      <w:r w:rsidR="00CB32AB" w:rsidRPr="00DA1187">
        <w:rPr>
          <w:rFonts w:ascii="Times New Roman" w:hAnsi="Times New Roman" w:cs="Times New Roman"/>
          <w:sz w:val="28"/>
          <w:szCs w:val="28"/>
        </w:rPr>
        <w:t xml:space="preserve"> (в пределах 8-дневного срока административной процедуры)</w:t>
      </w:r>
      <w:r w:rsidRPr="00DA1187">
        <w:rPr>
          <w:rFonts w:ascii="Times New Roman" w:hAnsi="Times New Roman" w:cs="Times New Roman"/>
          <w:sz w:val="28"/>
          <w:szCs w:val="28"/>
        </w:rPr>
        <w:t xml:space="preserve">. </w:t>
      </w:r>
    </w:p>
    <w:p w:rsidR="00A34BBC" w:rsidRPr="00DA1187" w:rsidRDefault="00A34BBC" w:rsidP="00A34BB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Завизированный проект приказа передается на подпись </w:t>
      </w:r>
      <w:r w:rsidR="00CB32AB" w:rsidRPr="00DA1187">
        <w:rPr>
          <w:rFonts w:ascii="Times New Roman" w:hAnsi="Times New Roman" w:cs="Times New Roman"/>
          <w:sz w:val="28"/>
          <w:szCs w:val="28"/>
        </w:rPr>
        <w:t>руководителю</w:t>
      </w:r>
      <w:r w:rsidRPr="00DA1187">
        <w:rPr>
          <w:rFonts w:ascii="Times New Roman" w:hAnsi="Times New Roman" w:cs="Times New Roman"/>
          <w:sz w:val="28"/>
          <w:szCs w:val="28"/>
        </w:rPr>
        <w:t xml:space="preserve"> Департамента.</w:t>
      </w:r>
    </w:p>
    <w:p w:rsidR="00F21016" w:rsidRPr="00DA1187" w:rsidRDefault="008E2E9A"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3.1.4.</w:t>
      </w:r>
      <w:r w:rsidR="005C6417" w:rsidRPr="00DA1187">
        <w:rPr>
          <w:rFonts w:ascii="Times New Roman" w:hAnsi="Times New Roman" w:cs="Times New Roman"/>
          <w:sz w:val="28"/>
          <w:szCs w:val="28"/>
        </w:rPr>
        <w:t>3.</w:t>
      </w:r>
      <w:r w:rsidRPr="00DA1187">
        <w:rPr>
          <w:rFonts w:ascii="Times New Roman" w:hAnsi="Times New Roman" w:cs="Times New Roman"/>
          <w:sz w:val="28"/>
          <w:szCs w:val="28"/>
        </w:rPr>
        <w:t xml:space="preserve"> </w:t>
      </w:r>
      <w:r w:rsidR="009226CC" w:rsidRPr="00DA1187">
        <w:rPr>
          <w:rFonts w:ascii="Times New Roman" w:hAnsi="Times New Roman" w:cs="Times New Roman"/>
          <w:sz w:val="28"/>
          <w:szCs w:val="28"/>
        </w:rPr>
        <w:t>Подписанн</w:t>
      </w:r>
      <w:r w:rsidR="00045C41" w:rsidRPr="00DA1187">
        <w:rPr>
          <w:rFonts w:ascii="Times New Roman" w:hAnsi="Times New Roman" w:cs="Times New Roman"/>
          <w:sz w:val="28"/>
          <w:szCs w:val="28"/>
        </w:rPr>
        <w:t>ые</w:t>
      </w:r>
      <w:r w:rsidR="009226CC" w:rsidRPr="00DA1187">
        <w:rPr>
          <w:rFonts w:ascii="Times New Roman" w:hAnsi="Times New Roman" w:cs="Times New Roman"/>
          <w:sz w:val="28"/>
          <w:szCs w:val="28"/>
        </w:rPr>
        <w:t xml:space="preserve"> </w:t>
      </w:r>
      <w:r w:rsidR="00CB32AB" w:rsidRPr="00DA1187">
        <w:rPr>
          <w:rFonts w:ascii="Times New Roman" w:hAnsi="Times New Roman" w:cs="Times New Roman"/>
          <w:sz w:val="28"/>
          <w:szCs w:val="28"/>
        </w:rPr>
        <w:t>руководителе</w:t>
      </w:r>
      <w:r w:rsidR="009226CC" w:rsidRPr="00DA1187">
        <w:rPr>
          <w:rFonts w:ascii="Times New Roman" w:hAnsi="Times New Roman" w:cs="Times New Roman"/>
          <w:sz w:val="28"/>
          <w:szCs w:val="28"/>
        </w:rPr>
        <w:t xml:space="preserve">м Департамента уведомление об отказе в предоставлении </w:t>
      </w:r>
      <w:r w:rsidR="00045C41" w:rsidRPr="00DA1187">
        <w:rPr>
          <w:rFonts w:ascii="Times New Roman" w:hAnsi="Times New Roman" w:cs="Times New Roman"/>
          <w:sz w:val="28"/>
          <w:szCs w:val="28"/>
        </w:rPr>
        <w:t>земельного участка</w:t>
      </w:r>
      <w:r w:rsidR="00004A99"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 </w:t>
      </w:r>
      <w:r w:rsidR="00D66B22" w:rsidRPr="00DA1187">
        <w:rPr>
          <w:rFonts w:ascii="Times New Roman" w:hAnsi="Times New Roman" w:cs="Times New Roman"/>
          <w:sz w:val="28"/>
          <w:szCs w:val="28"/>
        </w:rPr>
        <w:t>приказ</w:t>
      </w:r>
      <w:r w:rsidR="009226CC" w:rsidRPr="00DA1187">
        <w:rPr>
          <w:rFonts w:ascii="Times New Roman" w:hAnsi="Times New Roman" w:cs="Times New Roman"/>
          <w:sz w:val="28"/>
          <w:szCs w:val="28"/>
        </w:rPr>
        <w:t xml:space="preserve"> </w:t>
      </w:r>
      <w:r w:rsidR="00E62295" w:rsidRPr="00DA1187">
        <w:rPr>
          <w:rFonts w:ascii="Times New Roman" w:hAnsi="Times New Roman" w:cs="Times New Roman"/>
          <w:sz w:val="28"/>
          <w:szCs w:val="28"/>
        </w:rPr>
        <w:t>о предоставлении земельного участка гражданину или юридическому лицу в собственность бесплатно</w:t>
      </w:r>
      <w:r w:rsidR="009226CC" w:rsidRPr="00DA1187">
        <w:rPr>
          <w:rFonts w:ascii="Times New Roman" w:hAnsi="Times New Roman" w:cs="Times New Roman"/>
          <w:sz w:val="28"/>
          <w:szCs w:val="28"/>
        </w:rPr>
        <w:t xml:space="preserve"> </w:t>
      </w:r>
      <w:r w:rsidR="00F21016" w:rsidRPr="00DA1187">
        <w:rPr>
          <w:rFonts w:ascii="Times New Roman" w:hAnsi="Times New Roman" w:cs="Times New Roman"/>
          <w:sz w:val="28"/>
          <w:szCs w:val="28"/>
        </w:rPr>
        <w:t xml:space="preserve"> </w:t>
      </w:r>
      <w:r w:rsidR="009226CC" w:rsidRPr="00DA1187">
        <w:rPr>
          <w:rFonts w:ascii="Times New Roman" w:hAnsi="Times New Roman" w:cs="Times New Roman"/>
          <w:sz w:val="28"/>
          <w:szCs w:val="28"/>
        </w:rPr>
        <w:t>переда</w:t>
      </w:r>
      <w:r w:rsidR="00045C41" w:rsidRPr="00DA1187">
        <w:rPr>
          <w:rFonts w:ascii="Times New Roman" w:hAnsi="Times New Roman" w:cs="Times New Roman"/>
          <w:sz w:val="28"/>
          <w:szCs w:val="28"/>
        </w:rPr>
        <w:t>ю</w:t>
      </w:r>
      <w:r w:rsidR="009226CC" w:rsidRPr="00DA1187">
        <w:rPr>
          <w:rFonts w:ascii="Times New Roman" w:hAnsi="Times New Roman" w:cs="Times New Roman"/>
          <w:sz w:val="28"/>
          <w:szCs w:val="28"/>
        </w:rPr>
        <w:t xml:space="preserve">тся </w:t>
      </w:r>
      <w:r w:rsidR="00045C41" w:rsidRPr="00DA1187">
        <w:rPr>
          <w:rFonts w:ascii="Times New Roman" w:hAnsi="Times New Roman" w:cs="Times New Roman"/>
          <w:sz w:val="28"/>
          <w:szCs w:val="28"/>
        </w:rPr>
        <w:t>не позднее дня, следующего за</w:t>
      </w:r>
      <w:r w:rsidR="009226CC" w:rsidRPr="00DA1187">
        <w:rPr>
          <w:rFonts w:ascii="Times New Roman" w:hAnsi="Times New Roman" w:cs="Times New Roman"/>
          <w:sz w:val="28"/>
          <w:szCs w:val="28"/>
        </w:rPr>
        <w:t xml:space="preserve"> </w:t>
      </w:r>
      <w:r w:rsidR="00004A99" w:rsidRPr="00DA1187">
        <w:rPr>
          <w:rFonts w:ascii="Times New Roman" w:hAnsi="Times New Roman" w:cs="Times New Roman"/>
          <w:sz w:val="28"/>
          <w:szCs w:val="28"/>
        </w:rPr>
        <w:t>дн</w:t>
      </w:r>
      <w:r w:rsidR="00045C41" w:rsidRPr="00DA1187">
        <w:rPr>
          <w:rFonts w:ascii="Times New Roman" w:hAnsi="Times New Roman" w:cs="Times New Roman"/>
          <w:sz w:val="28"/>
          <w:szCs w:val="28"/>
        </w:rPr>
        <w:t>ем</w:t>
      </w:r>
      <w:r w:rsidR="00004A99" w:rsidRPr="00DA1187">
        <w:rPr>
          <w:rFonts w:ascii="Times New Roman" w:hAnsi="Times New Roman" w:cs="Times New Roman"/>
          <w:sz w:val="28"/>
          <w:szCs w:val="28"/>
        </w:rPr>
        <w:t xml:space="preserve"> их подписания</w:t>
      </w:r>
      <w:r w:rsidR="00045C41" w:rsidRPr="00DA1187">
        <w:rPr>
          <w:rFonts w:ascii="Times New Roman" w:hAnsi="Times New Roman" w:cs="Times New Roman"/>
          <w:sz w:val="28"/>
          <w:szCs w:val="28"/>
        </w:rPr>
        <w:t>,</w:t>
      </w:r>
      <w:r w:rsidR="009226CC" w:rsidRPr="00DA1187">
        <w:rPr>
          <w:rFonts w:ascii="Times New Roman" w:hAnsi="Times New Roman" w:cs="Times New Roman"/>
          <w:sz w:val="28"/>
          <w:szCs w:val="28"/>
        </w:rPr>
        <w:t xml:space="preserve"> в отдел документационного обеспечения и кадровой работы Департамента для регистрации</w:t>
      </w:r>
      <w:r w:rsidR="00F21016" w:rsidRPr="00DA1187">
        <w:rPr>
          <w:rFonts w:ascii="Times New Roman" w:hAnsi="Times New Roman" w:cs="Times New Roman"/>
          <w:sz w:val="28"/>
          <w:szCs w:val="28"/>
        </w:rPr>
        <w:t>.</w:t>
      </w:r>
    </w:p>
    <w:p w:rsidR="00E62295"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045C41" w:rsidRPr="00DA1187">
        <w:rPr>
          <w:rFonts w:ascii="Times New Roman" w:hAnsi="Times New Roman" w:cs="Times New Roman"/>
          <w:sz w:val="28"/>
          <w:szCs w:val="28"/>
        </w:rPr>
        <w:t>4.</w:t>
      </w:r>
      <w:r w:rsidR="00EF5008" w:rsidRPr="00DA1187">
        <w:rPr>
          <w:rFonts w:ascii="Times New Roman" w:hAnsi="Times New Roman" w:cs="Times New Roman"/>
          <w:sz w:val="28"/>
          <w:szCs w:val="28"/>
        </w:rPr>
        <w:t>4</w:t>
      </w:r>
      <w:r w:rsidR="00045C41" w:rsidRPr="00DA1187">
        <w:rPr>
          <w:rFonts w:ascii="Times New Roman" w:hAnsi="Times New Roman" w:cs="Times New Roman"/>
          <w:sz w:val="28"/>
          <w:szCs w:val="28"/>
        </w:rPr>
        <w:t>.</w:t>
      </w:r>
      <w:r w:rsidRPr="00DA1187">
        <w:rPr>
          <w:rFonts w:ascii="Times New Roman" w:hAnsi="Times New Roman" w:cs="Times New Roman"/>
          <w:sz w:val="28"/>
          <w:szCs w:val="28"/>
        </w:rPr>
        <w:t xml:space="preserve"> Результатом административно</w:t>
      </w:r>
      <w:r w:rsidR="00EF5008" w:rsidRPr="00DA1187">
        <w:rPr>
          <w:rFonts w:ascii="Times New Roman" w:hAnsi="Times New Roman" w:cs="Times New Roman"/>
          <w:sz w:val="28"/>
          <w:szCs w:val="28"/>
        </w:rPr>
        <w:t>й процедуры</w:t>
      </w:r>
      <w:r w:rsidRPr="00DA1187">
        <w:rPr>
          <w:rFonts w:ascii="Times New Roman" w:hAnsi="Times New Roman" w:cs="Times New Roman"/>
          <w:sz w:val="28"/>
          <w:szCs w:val="28"/>
        </w:rPr>
        <w:t xml:space="preserve"> является подписание </w:t>
      </w:r>
      <w:r w:rsidR="00004A99" w:rsidRPr="00DA1187">
        <w:rPr>
          <w:rFonts w:ascii="Times New Roman" w:hAnsi="Times New Roman" w:cs="Times New Roman"/>
          <w:sz w:val="28"/>
          <w:szCs w:val="28"/>
        </w:rPr>
        <w:t xml:space="preserve">уведомления об отказе в предоставлении государственной услуги, приказа о </w:t>
      </w:r>
      <w:r w:rsidR="00045C41" w:rsidRPr="00DA1187">
        <w:rPr>
          <w:rFonts w:ascii="Times New Roman" w:hAnsi="Times New Roman" w:cs="Times New Roman"/>
          <w:sz w:val="28"/>
          <w:szCs w:val="28"/>
        </w:rPr>
        <w:t>предоставлении государственной услуги</w:t>
      </w:r>
      <w:r w:rsidR="00F8447E" w:rsidRPr="00DA1187">
        <w:rPr>
          <w:rFonts w:ascii="Times New Roman" w:hAnsi="Times New Roman" w:cs="Times New Roman"/>
          <w:sz w:val="28"/>
          <w:szCs w:val="28"/>
        </w:rPr>
        <w:t>.</w:t>
      </w:r>
    </w:p>
    <w:p w:rsidR="00C35C29" w:rsidRPr="00DA1187" w:rsidRDefault="00045C41" w:rsidP="00C35C2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Срок административной процедуры – 8 календарных дней; </w:t>
      </w:r>
      <w:r w:rsidR="00C35C29" w:rsidRPr="00DA1187">
        <w:rPr>
          <w:rFonts w:ascii="Times New Roman" w:hAnsi="Times New Roman" w:cs="Times New Roman"/>
          <w:sz w:val="28"/>
          <w:szCs w:val="28"/>
        </w:rPr>
        <w:t>в случае подготовки и подписания приказа о предоставлении (решения об отказе в предоставлении) земельного участка общего назначения в границах территории ведения гражданами садоводства или огородничества –</w:t>
      </w:r>
      <w:r w:rsidR="00664CBA" w:rsidRPr="00DA1187">
        <w:rPr>
          <w:rFonts w:ascii="Times New Roman" w:hAnsi="Times New Roman" w:cs="Times New Roman"/>
          <w:sz w:val="28"/>
          <w:szCs w:val="28"/>
        </w:rPr>
        <w:t xml:space="preserve"> </w:t>
      </w:r>
      <w:r w:rsidR="00C35C29" w:rsidRPr="00DA1187">
        <w:rPr>
          <w:rFonts w:ascii="Times New Roman" w:hAnsi="Times New Roman" w:cs="Times New Roman"/>
          <w:sz w:val="28"/>
          <w:szCs w:val="28"/>
        </w:rPr>
        <w:t>3 календарных дня.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BD7C8A" w:rsidRPr="00DA1187">
        <w:rPr>
          <w:rFonts w:ascii="Times New Roman" w:hAnsi="Times New Roman" w:cs="Times New Roman"/>
          <w:sz w:val="28"/>
          <w:szCs w:val="28"/>
        </w:rPr>
        <w:t>5</w:t>
      </w:r>
      <w:r w:rsidRPr="00DA1187">
        <w:rPr>
          <w:rFonts w:ascii="Times New Roman" w:hAnsi="Times New Roman" w:cs="Times New Roman"/>
          <w:sz w:val="28"/>
          <w:szCs w:val="28"/>
        </w:rPr>
        <w:t xml:space="preserve">. </w:t>
      </w:r>
      <w:r w:rsidR="00F33F1D" w:rsidRPr="00DA1187">
        <w:rPr>
          <w:rFonts w:ascii="Times New Roman" w:hAnsi="Times New Roman" w:cs="Times New Roman"/>
          <w:sz w:val="28"/>
          <w:szCs w:val="28"/>
        </w:rPr>
        <w:t>Административная процедура по р</w:t>
      </w:r>
      <w:r w:rsidR="00EF5008" w:rsidRPr="00DA1187">
        <w:rPr>
          <w:rFonts w:ascii="Times New Roman" w:hAnsi="Times New Roman" w:cs="Times New Roman"/>
          <w:sz w:val="28"/>
          <w:szCs w:val="28"/>
        </w:rPr>
        <w:t>егистраци</w:t>
      </w:r>
      <w:r w:rsidR="00F33F1D" w:rsidRPr="00DA1187">
        <w:rPr>
          <w:rFonts w:ascii="Times New Roman" w:hAnsi="Times New Roman" w:cs="Times New Roman"/>
          <w:sz w:val="28"/>
          <w:szCs w:val="28"/>
        </w:rPr>
        <w:t>и</w:t>
      </w:r>
      <w:r w:rsidR="00EF5008" w:rsidRPr="00DA1187">
        <w:rPr>
          <w:rFonts w:ascii="Times New Roman" w:hAnsi="Times New Roman" w:cs="Times New Roman"/>
          <w:sz w:val="28"/>
          <w:szCs w:val="28"/>
        </w:rPr>
        <w:t xml:space="preserve"> приказа о предоставлении земельного участка, решения об отказе в предоставлении земельного участка и выдача (направление) его заявителю</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A04B30" w:rsidRPr="00DA1187">
        <w:rPr>
          <w:rFonts w:ascii="Times New Roman" w:hAnsi="Times New Roman" w:cs="Times New Roman"/>
          <w:sz w:val="28"/>
          <w:szCs w:val="28"/>
        </w:rPr>
        <w:t>5</w:t>
      </w:r>
      <w:r w:rsidRPr="00DA1187">
        <w:rPr>
          <w:rFonts w:ascii="Times New Roman" w:hAnsi="Times New Roman" w:cs="Times New Roman"/>
          <w:sz w:val="28"/>
          <w:szCs w:val="28"/>
        </w:rPr>
        <w:t>.1. Юридическим фактом для начала административной процедуры является подписанн</w:t>
      </w:r>
      <w:r w:rsidR="005E73A6" w:rsidRPr="00DA1187">
        <w:rPr>
          <w:rFonts w:ascii="Times New Roman" w:hAnsi="Times New Roman" w:cs="Times New Roman"/>
          <w:sz w:val="28"/>
          <w:szCs w:val="28"/>
        </w:rPr>
        <w:t>о</w:t>
      </w:r>
      <w:r w:rsidR="00DF0948" w:rsidRPr="00DA1187">
        <w:rPr>
          <w:rFonts w:ascii="Times New Roman" w:hAnsi="Times New Roman" w:cs="Times New Roman"/>
          <w:sz w:val="28"/>
          <w:szCs w:val="28"/>
        </w:rPr>
        <w:t>е</w:t>
      </w:r>
      <w:r w:rsidRPr="00DA1187">
        <w:rPr>
          <w:rFonts w:ascii="Times New Roman" w:hAnsi="Times New Roman" w:cs="Times New Roman"/>
          <w:sz w:val="28"/>
          <w:szCs w:val="28"/>
        </w:rPr>
        <w:t xml:space="preserve"> </w:t>
      </w:r>
      <w:r w:rsidR="00616DBB" w:rsidRPr="00DA1187">
        <w:rPr>
          <w:rFonts w:ascii="Times New Roman" w:hAnsi="Times New Roman" w:cs="Times New Roman"/>
          <w:sz w:val="28"/>
          <w:szCs w:val="28"/>
        </w:rPr>
        <w:t>уведомление</w:t>
      </w:r>
      <w:r w:rsidR="00A04B30" w:rsidRPr="00DA1187">
        <w:rPr>
          <w:rFonts w:ascii="Times New Roman" w:hAnsi="Times New Roman" w:cs="Times New Roman"/>
          <w:sz w:val="28"/>
          <w:szCs w:val="28"/>
        </w:rPr>
        <w:t xml:space="preserve"> об </w:t>
      </w:r>
      <w:r w:rsidRPr="00DA1187">
        <w:rPr>
          <w:rFonts w:ascii="Times New Roman" w:hAnsi="Times New Roman" w:cs="Times New Roman"/>
          <w:sz w:val="28"/>
          <w:szCs w:val="28"/>
        </w:rPr>
        <w:t>отказ</w:t>
      </w:r>
      <w:r w:rsidR="00A04B30" w:rsidRPr="00DA1187">
        <w:rPr>
          <w:rFonts w:ascii="Times New Roman" w:hAnsi="Times New Roman" w:cs="Times New Roman"/>
          <w:sz w:val="28"/>
          <w:szCs w:val="28"/>
        </w:rPr>
        <w:t>е</w:t>
      </w:r>
      <w:r w:rsidRPr="00DA1187">
        <w:rPr>
          <w:rFonts w:ascii="Times New Roman" w:hAnsi="Times New Roman" w:cs="Times New Roman"/>
          <w:sz w:val="28"/>
          <w:szCs w:val="28"/>
        </w:rPr>
        <w:t xml:space="preserve"> в предоставлении </w:t>
      </w:r>
      <w:r w:rsidR="00EF5008" w:rsidRPr="00DA1187">
        <w:rPr>
          <w:rFonts w:ascii="Times New Roman" w:hAnsi="Times New Roman" w:cs="Times New Roman"/>
          <w:sz w:val="28"/>
          <w:szCs w:val="28"/>
        </w:rPr>
        <w:t>земельного участка</w:t>
      </w:r>
      <w:r w:rsidR="005E73A6" w:rsidRPr="00DA1187">
        <w:rPr>
          <w:rFonts w:ascii="Times New Roman" w:hAnsi="Times New Roman" w:cs="Times New Roman"/>
          <w:sz w:val="28"/>
          <w:szCs w:val="28"/>
        </w:rPr>
        <w:t xml:space="preserve"> либо</w:t>
      </w:r>
      <w:r w:rsidR="00DF0948" w:rsidRPr="00DA1187">
        <w:rPr>
          <w:rFonts w:ascii="Times New Roman" w:hAnsi="Times New Roman" w:cs="Times New Roman"/>
          <w:sz w:val="28"/>
          <w:szCs w:val="28"/>
        </w:rPr>
        <w:t xml:space="preserve"> приказ о предоставлении </w:t>
      </w:r>
      <w:r w:rsidR="00EF5008" w:rsidRPr="00DA1187">
        <w:rPr>
          <w:rFonts w:ascii="Times New Roman" w:hAnsi="Times New Roman" w:cs="Times New Roman"/>
          <w:sz w:val="28"/>
          <w:szCs w:val="28"/>
        </w:rPr>
        <w:t>земельного участка</w:t>
      </w:r>
      <w:r w:rsidRPr="00DA1187">
        <w:rPr>
          <w:rFonts w:ascii="Times New Roman" w:hAnsi="Times New Roman" w:cs="Times New Roman"/>
          <w:sz w:val="28"/>
          <w:szCs w:val="28"/>
        </w:rPr>
        <w:t>.</w:t>
      </w:r>
    </w:p>
    <w:p w:rsidR="00151649"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A04B30" w:rsidRPr="00DA1187">
        <w:rPr>
          <w:rFonts w:ascii="Times New Roman" w:hAnsi="Times New Roman" w:cs="Times New Roman"/>
          <w:sz w:val="28"/>
          <w:szCs w:val="28"/>
        </w:rPr>
        <w:t>5</w:t>
      </w:r>
      <w:r w:rsidRPr="00DA1187">
        <w:rPr>
          <w:rFonts w:ascii="Times New Roman" w:hAnsi="Times New Roman" w:cs="Times New Roman"/>
          <w:sz w:val="28"/>
          <w:szCs w:val="28"/>
        </w:rPr>
        <w:t>.2. Подписанны</w:t>
      </w:r>
      <w:r w:rsidR="00E370EC" w:rsidRPr="00DA1187">
        <w:rPr>
          <w:rFonts w:ascii="Times New Roman" w:hAnsi="Times New Roman" w:cs="Times New Roman"/>
          <w:sz w:val="28"/>
          <w:szCs w:val="28"/>
        </w:rPr>
        <w:t>е</w:t>
      </w:r>
      <w:r w:rsidRPr="00DA1187">
        <w:rPr>
          <w:rFonts w:ascii="Times New Roman" w:hAnsi="Times New Roman" w:cs="Times New Roman"/>
          <w:sz w:val="28"/>
          <w:szCs w:val="28"/>
        </w:rPr>
        <w:t xml:space="preserve"> </w:t>
      </w:r>
      <w:r w:rsidR="00E370EC" w:rsidRPr="00DA1187">
        <w:rPr>
          <w:rFonts w:ascii="Times New Roman" w:hAnsi="Times New Roman" w:cs="Times New Roman"/>
          <w:sz w:val="28"/>
          <w:szCs w:val="28"/>
        </w:rPr>
        <w:t xml:space="preserve">уведомление об отказе в предоставлении земельного участка, </w:t>
      </w:r>
      <w:r w:rsidR="00E62295" w:rsidRPr="00DA1187">
        <w:rPr>
          <w:rFonts w:ascii="Times New Roman" w:hAnsi="Times New Roman" w:cs="Times New Roman"/>
          <w:sz w:val="28"/>
          <w:szCs w:val="28"/>
        </w:rPr>
        <w:t xml:space="preserve">приказ о предоставлении земельного участка гражданину или юридическому лицу в собственность бесплатно </w:t>
      </w:r>
      <w:r w:rsidR="00A01B64" w:rsidRPr="00DA1187">
        <w:rPr>
          <w:rFonts w:ascii="Times New Roman" w:hAnsi="Times New Roman" w:cs="Times New Roman"/>
          <w:sz w:val="28"/>
          <w:szCs w:val="28"/>
        </w:rPr>
        <w:t xml:space="preserve">не позднее дня, следующего за днем </w:t>
      </w:r>
      <w:r w:rsidR="00151649" w:rsidRPr="00DA1187">
        <w:rPr>
          <w:rFonts w:ascii="Times New Roman" w:hAnsi="Times New Roman" w:cs="Times New Roman"/>
          <w:sz w:val="28"/>
          <w:szCs w:val="28"/>
        </w:rPr>
        <w:t>подписания</w:t>
      </w:r>
      <w:r w:rsidR="00A01B64" w:rsidRPr="00DA1187">
        <w:rPr>
          <w:rFonts w:ascii="Times New Roman" w:hAnsi="Times New Roman" w:cs="Times New Roman"/>
          <w:sz w:val="28"/>
          <w:szCs w:val="28"/>
        </w:rPr>
        <w:t>,</w:t>
      </w:r>
      <w:r w:rsidR="00151649" w:rsidRPr="00DA1187">
        <w:rPr>
          <w:rFonts w:ascii="Times New Roman" w:hAnsi="Times New Roman" w:cs="Times New Roman"/>
          <w:sz w:val="28"/>
          <w:szCs w:val="28"/>
        </w:rPr>
        <w:t xml:space="preserve"> </w:t>
      </w:r>
      <w:r w:rsidR="00F92411" w:rsidRPr="00DA1187">
        <w:rPr>
          <w:rFonts w:ascii="Times New Roman" w:hAnsi="Times New Roman" w:cs="Times New Roman"/>
          <w:sz w:val="28"/>
          <w:szCs w:val="28"/>
        </w:rPr>
        <w:t>регистрируется</w:t>
      </w:r>
      <w:r w:rsidR="00151649" w:rsidRPr="00DA1187">
        <w:rPr>
          <w:rFonts w:ascii="Times New Roman" w:hAnsi="Times New Roman" w:cs="Times New Roman"/>
          <w:sz w:val="28"/>
          <w:szCs w:val="28"/>
        </w:rPr>
        <w:t xml:space="preserve"> Специалистом отдел</w:t>
      </w:r>
      <w:r w:rsidR="00F92411" w:rsidRPr="00DA1187">
        <w:rPr>
          <w:rFonts w:ascii="Times New Roman" w:hAnsi="Times New Roman" w:cs="Times New Roman"/>
          <w:sz w:val="28"/>
          <w:szCs w:val="28"/>
        </w:rPr>
        <w:t>а</w:t>
      </w:r>
      <w:r w:rsidR="00151649" w:rsidRPr="00DA1187">
        <w:rPr>
          <w:rFonts w:ascii="Times New Roman" w:hAnsi="Times New Roman" w:cs="Times New Roman"/>
          <w:sz w:val="28"/>
          <w:szCs w:val="28"/>
        </w:rPr>
        <w:t xml:space="preserve"> документационного обеспечения и кадровой работы.</w:t>
      </w:r>
    </w:p>
    <w:p w:rsidR="001E68DB" w:rsidRPr="00DA1187" w:rsidRDefault="008C0605" w:rsidP="008C0605">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Уведомление об отказе в предоставлении государственной услуги</w:t>
      </w:r>
      <w:r w:rsidR="0040738D" w:rsidRPr="00DA1187">
        <w:rPr>
          <w:rFonts w:ascii="Times New Roman" w:hAnsi="Times New Roman" w:cs="Times New Roman"/>
          <w:sz w:val="28"/>
          <w:szCs w:val="28"/>
        </w:rPr>
        <w:t>,</w:t>
      </w:r>
      <w:r w:rsidRPr="00DA1187">
        <w:rPr>
          <w:rFonts w:ascii="Times New Roman" w:hAnsi="Times New Roman" w:cs="Times New Roman"/>
          <w:sz w:val="28"/>
          <w:szCs w:val="28"/>
        </w:rPr>
        <w:t xml:space="preserve"> приказ о предоставлении </w:t>
      </w:r>
      <w:r w:rsidR="0040738D" w:rsidRPr="00DA1187">
        <w:rPr>
          <w:rFonts w:ascii="Times New Roman" w:hAnsi="Times New Roman" w:cs="Times New Roman"/>
          <w:sz w:val="28"/>
          <w:szCs w:val="28"/>
        </w:rPr>
        <w:t xml:space="preserve">государственной услуги </w:t>
      </w:r>
      <w:r w:rsidRPr="00DA1187">
        <w:rPr>
          <w:rFonts w:ascii="Times New Roman" w:hAnsi="Times New Roman" w:cs="Times New Roman"/>
          <w:sz w:val="28"/>
          <w:szCs w:val="28"/>
        </w:rPr>
        <w:t xml:space="preserve">направляется в адрес заявителя по почте </w:t>
      </w:r>
      <w:r w:rsidR="00270A38" w:rsidRPr="00DA1187">
        <w:rPr>
          <w:rFonts w:ascii="Times New Roman" w:hAnsi="Times New Roman" w:cs="Times New Roman"/>
          <w:sz w:val="28"/>
          <w:szCs w:val="28"/>
        </w:rPr>
        <w:t xml:space="preserve">заказным письмом с уведомлением о вручении </w:t>
      </w:r>
      <w:r w:rsidRPr="00DA1187">
        <w:rPr>
          <w:rFonts w:ascii="Times New Roman" w:hAnsi="Times New Roman" w:cs="Times New Roman"/>
          <w:sz w:val="28"/>
          <w:szCs w:val="28"/>
        </w:rPr>
        <w:t xml:space="preserve">или выдается заявителю </w:t>
      </w:r>
      <w:r w:rsidR="00EF5008" w:rsidRPr="00DA1187">
        <w:rPr>
          <w:rFonts w:ascii="Times New Roman" w:hAnsi="Times New Roman" w:cs="Times New Roman"/>
          <w:sz w:val="28"/>
          <w:szCs w:val="28"/>
        </w:rPr>
        <w:t xml:space="preserve">(представителю заявителя) </w:t>
      </w:r>
      <w:r w:rsidR="00DF0948" w:rsidRPr="00DA1187">
        <w:rPr>
          <w:rFonts w:ascii="Times New Roman" w:hAnsi="Times New Roman" w:cs="Times New Roman"/>
          <w:sz w:val="28"/>
          <w:szCs w:val="28"/>
        </w:rPr>
        <w:t>на руки</w:t>
      </w:r>
      <w:r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40738D" w:rsidRPr="00DA1187">
        <w:rPr>
          <w:rFonts w:ascii="Times New Roman" w:hAnsi="Times New Roman" w:cs="Times New Roman"/>
          <w:sz w:val="28"/>
          <w:szCs w:val="28"/>
        </w:rPr>
        <w:t>5</w:t>
      </w:r>
      <w:r w:rsidRPr="00DA1187">
        <w:rPr>
          <w:rFonts w:ascii="Times New Roman" w:hAnsi="Times New Roman" w:cs="Times New Roman"/>
          <w:sz w:val="28"/>
          <w:szCs w:val="28"/>
        </w:rPr>
        <w:t xml:space="preserve">.3. </w:t>
      </w:r>
      <w:r w:rsidR="00182E69" w:rsidRPr="00DA1187">
        <w:rPr>
          <w:rFonts w:ascii="Times New Roman" w:hAnsi="Times New Roman" w:cs="Times New Roman"/>
          <w:sz w:val="28"/>
          <w:szCs w:val="28"/>
        </w:rPr>
        <w:t>При выдаче приказа о предоставлении земельного участка гражданину или юридическому лицу в собственность бесплатно с</w:t>
      </w:r>
      <w:r w:rsidRPr="00DA1187">
        <w:rPr>
          <w:rFonts w:ascii="Times New Roman" w:hAnsi="Times New Roman" w:cs="Times New Roman"/>
          <w:sz w:val="28"/>
          <w:szCs w:val="28"/>
        </w:rPr>
        <w:t>отрудник отдела документационного обеспечения и кадровой работы устанавливает личность заявителя, находит документы, подлежащие выдаче</w:t>
      </w:r>
      <w:r w:rsidR="00805C2C" w:rsidRPr="00DA1187">
        <w:rPr>
          <w:rFonts w:ascii="Times New Roman" w:hAnsi="Times New Roman" w:cs="Times New Roman"/>
          <w:sz w:val="28"/>
          <w:szCs w:val="28"/>
        </w:rPr>
        <w:t xml:space="preserve">, </w:t>
      </w:r>
      <w:r w:rsidRPr="00DA1187">
        <w:rPr>
          <w:rFonts w:ascii="Times New Roman" w:hAnsi="Times New Roman" w:cs="Times New Roman"/>
          <w:sz w:val="28"/>
          <w:szCs w:val="28"/>
        </w:rPr>
        <w:t xml:space="preserve">делает запись о выдаче </w:t>
      </w:r>
      <w:r w:rsidR="00E62295" w:rsidRPr="00DA1187">
        <w:rPr>
          <w:rFonts w:ascii="Times New Roman" w:hAnsi="Times New Roman" w:cs="Times New Roman"/>
          <w:sz w:val="28"/>
          <w:szCs w:val="28"/>
        </w:rPr>
        <w:t xml:space="preserve">приказа о предоставлении земельного участка гражданину или юридическому лицу в собственность бесплатно </w:t>
      </w:r>
      <w:r w:rsidRPr="00DA1187">
        <w:rPr>
          <w:rFonts w:ascii="Times New Roman" w:hAnsi="Times New Roman" w:cs="Times New Roman"/>
          <w:sz w:val="28"/>
          <w:szCs w:val="28"/>
        </w:rPr>
        <w:t xml:space="preserve">заявителю в книге регистрации </w:t>
      </w:r>
      <w:r w:rsidR="00E62295" w:rsidRPr="00DA1187">
        <w:rPr>
          <w:rFonts w:ascii="Times New Roman" w:hAnsi="Times New Roman" w:cs="Times New Roman"/>
          <w:sz w:val="28"/>
          <w:szCs w:val="28"/>
        </w:rPr>
        <w:t>приказов</w:t>
      </w:r>
      <w:r w:rsidRPr="00DA1187">
        <w:rPr>
          <w:rFonts w:ascii="Times New Roman" w:hAnsi="Times New Roman" w:cs="Times New Roman"/>
          <w:sz w:val="28"/>
          <w:szCs w:val="28"/>
        </w:rPr>
        <w:t xml:space="preserve">. Заявитель расписывается в получении документов в книге регистрации </w:t>
      </w:r>
      <w:r w:rsidR="00E62295" w:rsidRPr="00DA1187">
        <w:rPr>
          <w:rFonts w:ascii="Times New Roman" w:hAnsi="Times New Roman" w:cs="Times New Roman"/>
          <w:sz w:val="28"/>
          <w:szCs w:val="28"/>
        </w:rPr>
        <w:t>приказов</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Максимальный срок выполнения действия составляет 1</w:t>
      </w:r>
      <w:r w:rsidR="00805C2C" w:rsidRPr="00DA1187">
        <w:rPr>
          <w:rFonts w:ascii="Times New Roman" w:hAnsi="Times New Roman" w:cs="Times New Roman"/>
          <w:sz w:val="28"/>
          <w:szCs w:val="28"/>
        </w:rPr>
        <w:t>5</w:t>
      </w:r>
      <w:r w:rsidRPr="00DA1187">
        <w:rPr>
          <w:rFonts w:ascii="Times New Roman" w:hAnsi="Times New Roman" w:cs="Times New Roman"/>
          <w:sz w:val="28"/>
          <w:szCs w:val="28"/>
        </w:rPr>
        <w:t xml:space="preserve"> минут.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40738D" w:rsidRPr="00DA1187">
        <w:rPr>
          <w:rFonts w:ascii="Times New Roman" w:hAnsi="Times New Roman" w:cs="Times New Roman"/>
          <w:sz w:val="28"/>
          <w:szCs w:val="28"/>
        </w:rPr>
        <w:t>5</w:t>
      </w:r>
      <w:r w:rsidRPr="00DA1187">
        <w:rPr>
          <w:rFonts w:ascii="Times New Roman" w:hAnsi="Times New Roman" w:cs="Times New Roman"/>
          <w:sz w:val="28"/>
          <w:szCs w:val="28"/>
        </w:rPr>
        <w:t>.</w:t>
      </w:r>
      <w:r w:rsidR="00C54209" w:rsidRPr="00DA1187">
        <w:rPr>
          <w:rFonts w:ascii="Times New Roman" w:hAnsi="Times New Roman" w:cs="Times New Roman"/>
          <w:sz w:val="28"/>
          <w:szCs w:val="28"/>
        </w:rPr>
        <w:t>4</w:t>
      </w:r>
      <w:r w:rsidRPr="00DA1187">
        <w:rPr>
          <w:rFonts w:ascii="Times New Roman" w:hAnsi="Times New Roman" w:cs="Times New Roman"/>
          <w:sz w:val="28"/>
          <w:szCs w:val="28"/>
        </w:rPr>
        <w:t>. Результатом административно</w:t>
      </w:r>
      <w:r w:rsidR="00EF5008" w:rsidRPr="00DA1187">
        <w:rPr>
          <w:rFonts w:ascii="Times New Roman" w:hAnsi="Times New Roman" w:cs="Times New Roman"/>
          <w:sz w:val="28"/>
          <w:szCs w:val="28"/>
        </w:rPr>
        <w:t>й</w:t>
      </w:r>
      <w:r w:rsidRPr="00DA1187">
        <w:rPr>
          <w:rFonts w:ascii="Times New Roman" w:hAnsi="Times New Roman" w:cs="Times New Roman"/>
          <w:sz w:val="28"/>
          <w:szCs w:val="28"/>
        </w:rPr>
        <w:t xml:space="preserve"> </w:t>
      </w:r>
      <w:r w:rsidR="00EF5008" w:rsidRPr="00DA1187">
        <w:rPr>
          <w:rFonts w:ascii="Times New Roman" w:hAnsi="Times New Roman" w:cs="Times New Roman"/>
          <w:sz w:val="28"/>
          <w:szCs w:val="28"/>
        </w:rPr>
        <w:t xml:space="preserve">процедуры </w:t>
      </w:r>
      <w:r w:rsidRPr="00DA1187">
        <w:rPr>
          <w:rFonts w:ascii="Times New Roman" w:hAnsi="Times New Roman" w:cs="Times New Roman"/>
          <w:sz w:val="28"/>
          <w:szCs w:val="28"/>
        </w:rPr>
        <w:t xml:space="preserve">является факт </w:t>
      </w:r>
      <w:r w:rsidR="00EF5008" w:rsidRPr="00DA1187">
        <w:rPr>
          <w:rFonts w:ascii="Times New Roman" w:hAnsi="Times New Roman" w:cs="Times New Roman"/>
          <w:sz w:val="28"/>
          <w:szCs w:val="28"/>
        </w:rPr>
        <w:t xml:space="preserve">регистрации и </w:t>
      </w:r>
      <w:r w:rsidRPr="00DA1187">
        <w:rPr>
          <w:rFonts w:ascii="Times New Roman" w:hAnsi="Times New Roman" w:cs="Times New Roman"/>
          <w:sz w:val="28"/>
          <w:szCs w:val="28"/>
        </w:rPr>
        <w:t>выдачи</w:t>
      </w:r>
      <w:r w:rsidR="00C54209" w:rsidRPr="00DA1187">
        <w:rPr>
          <w:rFonts w:ascii="Times New Roman" w:hAnsi="Times New Roman" w:cs="Times New Roman"/>
          <w:sz w:val="28"/>
          <w:szCs w:val="28"/>
        </w:rPr>
        <w:t xml:space="preserve"> (</w:t>
      </w:r>
      <w:r w:rsidR="00EF5008" w:rsidRPr="00DA1187">
        <w:rPr>
          <w:rFonts w:ascii="Times New Roman" w:hAnsi="Times New Roman" w:cs="Times New Roman"/>
          <w:sz w:val="28"/>
          <w:szCs w:val="28"/>
        </w:rPr>
        <w:t>направления</w:t>
      </w:r>
      <w:r w:rsidR="00C54209" w:rsidRPr="00DA1187">
        <w:rPr>
          <w:rFonts w:ascii="Times New Roman" w:hAnsi="Times New Roman" w:cs="Times New Roman"/>
          <w:sz w:val="28"/>
          <w:szCs w:val="28"/>
        </w:rPr>
        <w:t>)</w:t>
      </w:r>
      <w:r w:rsidRPr="00DA1187">
        <w:rPr>
          <w:rFonts w:ascii="Times New Roman" w:hAnsi="Times New Roman" w:cs="Times New Roman"/>
          <w:sz w:val="28"/>
          <w:szCs w:val="28"/>
        </w:rPr>
        <w:t xml:space="preserve"> заявителю </w:t>
      </w:r>
      <w:r w:rsidR="00222048" w:rsidRPr="00DA1187">
        <w:rPr>
          <w:rFonts w:ascii="Times New Roman" w:hAnsi="Times New Roman" w:cs="Times New Roman"/>
          <w:sz w:val="28"/>
          <w:szCs w:val="28"/>
        </w:rPr>
        <w:t xml:space="preserve">приказа о предоставлении земельного участка гражданину или юридическому лицу в собственность бесплатно </w:t>
      </w:r>
      <w:r w:rsidRPr="00DA1187">
        <w:rPr>
          <w:rFonts w:ascii="Times New Roman" w:hAnsi="Times New Roman" w:cs="Times New Roman"/>
          <w:sz w:val="28"/>
          <w:szCs w:val="28"/>
        </w:rPr>
        <w:t xml:space="preserve">или отказа в предоставлении </w:t>
      </w:r>
      <w:r w:rsidR="00271A9D" w:rsidRPr="00DA1187">
        <w:rPr>
          <w:rFonts w:ascii="Times New Roman" w:hAnsi="Times New Roman" w:cs="Times New Roman"/>
          <w:sz w:val="28"/>
          <w:szCs w:val="28"/>
        </w:rPr>
        <w:t>земельного участка</w:t>
      </w:r>
      <w:r w:rsidRPr="00DA1187">
        <w:rPr>
          <w:rFonts w:ascii="Times New Roman" w:hAnsi="Times New Roman" w:cs="Times New Roman"/>
          <w:sz w:val="28"/>
          <w:szCs w:val="28"/>
        </w:rPr>
        <w:t>.</w:t>
      </w:r>
    </w:p>
    <w:p w:rsidR="0040738D" w:rsidRPr="00DA1187" w:rsidRDefault="0040738D"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Срок административной процедуры – 3 календарных дня.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 случае указания в заявлении способа предоставления результатов рассмотрения заявления о предоставлении государственной услуги в виде электронного документа, </w:t>
      </w:r>
      <w:r w:rsidR="00222048" w:rsidRPr="00DA1187">
        <w:rPr>
          <w:rFonts w:ascii="Times New Roman" w:hAnsi="Times New Roman" w:cs="Times New Roman"/>
          <w:sz w:val="28"/>
          <w:szCs w:val="28"/>
        </w:rPr>
        <w:t xml:space="preserve">приказ о предоставлении земельного участка гражданину или юридическому лицу в собственность бесплатно </w:t>
      </w:r>
      <w:r w:rsidR="00EF5008" w:rsidRPr="00DA1187">
        <w:rPr>
          <w:rFonts w:ascii="Times New Roman" w:hAnsi="Times New Roman" w:cs="Times New Roman"/>
          <w:sz w:val="28"/>
          <w:szCs w:val="28"/>
        </w:rPr>
        <w:t xml:space="preserve">либо уведомление об отказе в предоставлении земельного участка </w:t>
      </w:r>
      <w:r w:rsidRPr="00DA1187">
        <w:rPr>
          <w:rFonts w:ascii="Times New Roman" w:hAnsi="Times New Roman" w:cs="Times New Roman"/>
          <w:sz w:val="28"/>
          <w:szCs w:val="28"/>
        </w:rPr>
        <w:t>дублируется в форме электронн</w:t>
      </w:r>
      <w:r w:rsidR="00222048" w:rsidRPr="00DA1187">
        <w:rPr>
          <w:rFonts w:ascii="Times New Roman" w:hAnsi="Times New Roman" w:cs="Times New Roman"/>
          <w:sz w:val="28"/>
          <w:szCs w:val="28"/>
        </w:rPr>
        <w:t>ого</w:t>
      </w:r>
      <w:r w:rsidRPr="00DA1187">
        <w:rPr>
          <w:rFonts w:ascii="Times New Roman" w:hAnsi="Times New Roman" w:cs="Times New Roman"/>
          <w:sz w:val="28"/>
          <w:szCs w:val="28"/>
        </w:rPr>
        <w:t xml:space="preserve"> документ</w:t>
      </w:r>
      <w:r w:rsidR="00222048" w:rsidRPr="00DA1187">
        <w:rPr>
          <w:rFonts w:ascii="Times New Roman" w:hAnsi="Times New Roman" w:cs="Times New Roman"/>
          <w:sz w:val="28"/>
          <w:szCs w:val="28"/>
        </w:rPr>
        <w:t>а</w:t>
      </w:r>
      <w:r w:rsidRPr="00DA1187">
        <w:rPr>
          <w:rFonts w:ascii="Times New Roman" w:hAnsi="Times New Roman" w:cs="Times New Roman"/>
          <w:sz w:val="28"/>
          <w:szCs w:val="28"/>
        </w:rPr>
        <w:t>, подписанн</w:t>
      </w:r>
      <w:r w:rsidR="00222048" w:rsidRPr="00DA1187">
        <w:rPr>
          <w:rFonts w:ascii="Times New Roman" w:hAnsi="Times New Roman" w:cs="Times New Roman"/>
          <w:sz w:val="28"/>
          <w:szCs w:val="28"/>
        </w:rPr>
        <w:t>ого</w:t>
      </w:r>
      <w:r w:rsidRPr="00DA1187">
        <w:rPr>
          <w:rFonts w:ascii="Times New Roman" w:hAnsi="Times New Roman" w:cs="Times New Roman"/>
          <w:sz w:val="28"/>
          <w:szCs w:val="28"/>
        </w:rPr>
        <w:t xml:space="preserve"> усиленной квалифицированной электронной подписью в соответствии с законодательством Российской Федерации.</w:t>
      </w:r>
    </w:p>
    <w:p w:rsidR="000E5F80" w:rsidRPr="00DA1187" w:rsidRDefault="000E5F80"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3.1.</w:t>
      </w:r>
      <w:r w:rsidR="0040738D" w:rsidRPr="00DA1187">
        <w:rPr>
          <w:rFonts w:ascii="Times New Roman" w:hAnsi="Times New Roman" w:cs="Times New Roman"/>
          <w:sz w:val="28"/>
          <w:szCs w:val="28"/>
        </w:rPr>
        <w:t>6</w:t>
      </w:r>
      <w:r w:rsidRPr="00DA1187">
        <w:rPr>
          <w:rFonts w:ascii="Times New Roman" w:hAnsi="Times New Roman" w:cs="Times New Roman"/>
          <w:sz w:val="28"/>
          <w:szCs w:val="28"/>
        </w:rPr>
        <w:t>. Государственная регистрация прав производится в установленном законом порядке.</w:t>
      </w:r>
    </w:p>
    <w:p w:rsidR="006F3315" w:rsidRPr="00DA1187" w:rsidRDefault="006F3315">
      <w:pPr>
        <w:pStyle w:val="ConsPlusTitle"/>
        <w:jc w:val="center"/>
        <w:outlineLvl w:val="2"/>
        <w:rPr>
          <w:rFonts w:ascii="Times New Roman" w:hAnsi="Times New Roman" w:cs="Times New Roman"/>
          <w:sz w:val="28"/>
          <w:szCs w:val="28"/>
        </w:rPr>
      </w:pPr>
    </w:p>
    <w:p w:rsidR="00F44CF6"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 xml:space="preserve">3.2. </w:t>
      </w:r>
      <w:r w:rsidR="00785DD2" w:rsidRPr="00DA1187">
        <w:rPr>
          <w:rFonts w:ascii="Times New Roman" w:hAnsi="Times New Roman" w:cs="Times New Roman"/>
          <w:b w:val="0"/>
          <w:sz w:val="28"/>
          <w:szCs w:val="28"/>
        </w:rPr>
        <w:t>Особенности а</w:t>
      </w:r>
      <w:r w:rsidR="00F44CF6" w:rsidRPr="00DA1187">
        <w:rPr>
          <w:rFonts w:ascii="Times New Roman" w:hAnsi="Times New Roman" w:cs="Times New Roman"/>
          <w:b w:val="0"/>
          <w:sz w:val="28"/>
          <w:szCs w:val="28"/>
        </w:rPr>
        <w:t>дминистративны</w:t>
      </w:r>
      <w:r w:rsidR="00785DD2" w:rsidRPr="00DA1187">
        <w:rPr>
          <w:rFonts w:ascii="Times New Roman" w:hAnsi="Times New Roman" w:cs="Times New Roman"/>
          <w:b w:val="0"/>
          <w:sz w:val="28"/>
          <w:szCs w:val="28"/>
        </w:rPr>
        <w:t>х</w:t>
      </w:r>
      <w:r w:rsidR="00F44CF6" w:rsidRPr="00DA1187">
        <w:rPr>
          <w:rFonts w:ascii="Times New Roman" w:hAnsi="Times New Roman" w:cs="Times New Roman"/>
          <w:b w:val="0"/>
          <w:sz w:val="28"/>
          <w:szCs w:val="28"/>
        </w:rPr>
        <w:t xml:space="preserve"> процедур при предоставлении земельных участков многодетным гражданам</w:t>
      </w:r>
    </w:p>
    <w:p w:rsidR="0091256B" w:rsidRPr="00DA1187" w:rsidRDefault="0091256B">
      <w:pPr>
        <w:pStyle w:val="ConsPlusTitle"/>
        <w:jc w:val="center"/>
        <w:outlineLvl w:val="2"/>
        <w:rPr>
          <w:rFonts w:ascii="Times New Roman" w:hAnsi="Times New Roman" w:cs="Times New Roman"/>
          <w:b w:val="0"/>
          <w:sz w:val="28"/>
          <w:szCs w:val="28"/>
        </w:rPr>
      </w:pPr>
    </w:p>
    <w:p w:rsidR="005B4B11" w:rsidRPr="00DA1187" w:rsidRDefault="000D0DB5"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3.2.1. </w:t>
      </w:r>
      <w:r w:rsidR="0049456C" w:rsidRPr="00DA1187">
        <w:rPr>
          <w:rFonts w:ascii="Times New Roman" w:hAnsi="Times New Roman" w:cs="Times New Roman"/>
          <w:sz w:val="28"/>
          <w:szCs w:val="28"/>
        </w:rPr>
        <w:t>При</w:t>
      </w:r>
      <w:r w:rsidR="009226CC" w:rsidRPr="00DA1187">
        <w:rPr>
          <w:rFonts w:ascii="Times New Roman" w:hAnsi="Times New Roman" w:cs="Times New Roman"/>
          <w:sz w:val="28"/>
          <w:szCs w:val="28"/>
        </w:rPr>
        <w:t xml:space="preserve"> поступлени</w:t>
      </w:r>
      <w:r w:rsidR="0049456C" w:rsidRPr="00DA1187">
        <w:rPr>
          <w:rFonts w:ascii="Times New Roman" w:hAnsi="Times New Roman" w:cs="Times New Roman"/>
          <w:sz w:val="28"/>
          <w:szCs w:val="28"/>
        </w:rPr>
        <w:t>и</w:t>
      </w:r>
      <w:r w:rsidR="009226CC" w:rsidRPr="00DA1187">
        <w:rPr>
          <w:rFonts w:ascii="Times New Roman" w:hAnsi="Times New Roman" w:cs="Times New Roman"/>
          <w:sz w:val="28"/>
          <w:szCs w:val="28"/>
        </w:rPr>
        <w:t xml:space="preserve"> заявления </w:t>
      </w:r>
      <w:r w:rsidR="002D6085" w:rsidRPr="00DA1187">
        <w:rPr>
          <w:rFonts w:ascii="Times New Roman" w:hAnsi="Times New Roman" w:cs="Times New Roman"/>
          <w:sz w:val="28"/>
          <w:szCs w:val="28"/>
        </w:rPr>
        <w:t>о предоставлении земельного участка</w:t>
      </w:r>
      <w:r w:rsidR="002D6085" w:rsidRPr="00DA1187">
        <w:rPr>
          <w:rFonts w:ascii="Times New Roman" w:hAnsi="Times New Roman" w:cs="Times New Roman"/>
          <w:b/>
          <w:sz w:val="28"/>
          <w:szCs w:val="28"/>
        </w:rPr>
        <w:t xml:space="preserve"> </w:t>
      </w:r>
      <w:r w:rsidR="00C3208B" w:rsidRPr="00DA1187">
        <w:rPr>
          <w:rFonts w:ascii="Times New Roman" w:hAnsi="Times New Roman" w:cs="Times New Roman"/>
          <w:sz w:val="28"/>
          <w:szCs w:val="28"/>
        </w:rPr>
        <w:t xml:space="preserve">в собственность бесплатно от гражданина, имеющего трех и более детей, </w:t>
      </w:r>
      <w:r w:rsidR="005B4B11" w:rsidRPr="00DA1187">
        <w:rPr>
          <w:rFonts w:ascii="Times New Roman" w:hAnsi="Times New Roman" w:cs="Times New Roman"/>
          <w:sz w:val="28"/>
          <w:szCs w:val="28"/>
        </w:rPr>
        <w:t>Департамент осуществляет выполнение следующих административных процедур:</w:t>
      </w:r>
    </w:p>
    <w:p w:rsidR="00EF5008" w:rsidRPr="00DA1187" w:rsidRDefault="00EF5008" w:rsidP="00EF500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прием заявления с комплектом документов, их регистрация, передача руководителю Департамента;</w:t>
      </w:r>
    </w:p>
    <w:p w:rsidR="00EF5008" w:rsidRPr="00DA1187" w:rsidRDefault="00EF5008" w:rsidP="00EF500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рассмотрение поступивших документов; </w:t>
      </w:r>
    </w:p>
    <w:p w:rsidR="00002E9B" w:rsidRPr="00DA1187" w:rsidRDefault="00881676" w:rsidP="00881676">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подготовка </w:t>
      </w:r>
      <w:r w:rsidR="003C146F" w:rsidRPr="00DA1187">
        <w:rPr>
          <w:rFonts w:ascii="Times New Roman" w:hAnsi="Times New Roman" w:cs="Times New Roman"/>
          <w:sz w:val="28"/>
          <w:szCs w:val="28"/>
        </w:rPr>
        <w:t xml:space="preserve">и регистрация </w:t>
      </w:r>
      <w:r w:rsidRPr="00DA1187">
        <w:rPr>
          <w:rFonts w:ascii="Times New Roman" w:hAnsi="Times New Roman" w:cs="Times New Roman"/>
          <w:sz w:val="28"/>
          <w:szCs w:val="28"/>
        </w:rPr>
        <w:t xml:space="preserve">проекта приказа о включении в Реестр многодетных граждан, имеющих право на бесплатное предоставление земельных участков (далее – Реестр), проекта решения об отказе во включении в Реестр; </w:t>
      </w:r>
      <w:r w:rsidR="00321D90" w:rsidRPr="00DA1187">
        <w:rPr>
          <w:rFonts w:ascii="Times New Roman" w:hAnsi="Times New Roman" w:cs="Times New Roman"/>
          <w:sz w:val="28"/>
          <w:szCs w:val="28"/>
        </w:rPr>
        <w:t xml:space="preserve"> </w:t>
      </w:r>
    </w:p>
    <w:p w:rsidR="00881676" w:rsidRPr="00DA1187" w:rsidRDefault="00881676" w:rsidP="00881676">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002E9B" w:rsidRPr="00DA1187">
        <w:rPr>
          <w:rFonts w:ascii="Times New Roman" w:hAnsi="Times New Roman" w:cs="Times New Roman"/>
          <w:sz w:val="28"/>
          <w:szCs w:val="28"/>
        </w:rPr>
        <w:t xml:space="preserve">выдача (направление) </w:t>
      </w:r>
      <w:r w:rsidR="003C146F" w:rsidRPr="00DA1187">
        <w:rPr>
          <w:rFonts w:ascii="Times New Roman" w:hAnsi="Times New Roman" w:cs="Times New Roman"/>
          <w:sz w:val="28"/>
          <w:szCs w:val="28"/>
        </w:rPr>
        <w:t xml:space="preserve">приказа о включении в Реестр либо уведомления об отказе во включении в Реестр </w:t>
      </w:r>
      <w:r w:rsidR="00002E9B" w:rsidRPr="00DA1187">
        <w:rPr>
          <w:rFonts w:ascii="Times New Roman" w:hAnsi="Times New Roman" w:cs="Times New Roman"/>
          <w:sz w:val="28"/>
          <w:szCs w:val="28"/>
        </w:rPr>
        <w:t xml:space="preserve">заявителю; </w:t>
      </w:r>
    </w:p>
    <w:p w:rsidR="005C13E8" w:rsidRPr="00DA1187" w:rsidRDefault="005C13E8" w:rsidP="00881676">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EF5008" w:rsidRPr="00DA1187">
        <w:rPr>
          <w:rFonts w:ascii="Times New Roman" w:hAnsi="Times New Roman" w:cs="Times New Roman"/>
          <w:sz w:val="28"/>
          <w:szCs w:val="28"/>
        </w:rPr>
        <w:t xml:space="preserve">направление </w:t>
      </w:r>
      <w:r w:rsidRPr="00DA1187">
        <w:rPr>
          <w:rFonts w:ascii="Times New Roman" w:hAnsi="Times New Roman" w:cs="Times New Roman"/>
          <w:sz w:val="28"/>
          <w:szCs w:val="28"/>
        </w:rPr>
        <w:t>предложени</w:t>
      </w:r>
      <w:r w:rsidR="00EF5008" w:rsidRPr="00DA1187">
        <w:rPr>
          <w:rFonts w:ascii="Times New Roman" w:hAnsi="Times New Roman" w:cs="Times New Roman"/>
          <w:sz w:val="28"/>
          <w:szCs w:val="28"/>
        </w:rPr>
        <w:t>я</w:t>
      </w:r>
      <w:r w:rsidRPr="00DA1187">
        <w:rPr>
          <w:rFonts w:ascii="Times New Roman" w:hAnsi="Times New Roman" w:cs="Times New Roman"/>
          <w:sz w:val="28"/>
          <w:szCs w:val="28"/>
        </w:rPr>
        <w:t xml:space="preserve"> о предоставлении земельного участка многодетному гражданину; </w:t>
      </w:r>
    </w:p>
    <w:p w:rsidR="00002E9B" w:rsidRPr="00DA1187" w:rsidRDefault="00321D90" w:rsidP="00002E9B">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002E9B" w:rsidRPr="00DA1187">
        <w:rPr>
          <w:rFonts w:ascii="Times New Roman" w:hAnsi="Times New Roman" w:cs="Times New Roman"/>
          <w:sz w:val="28"/>
          <w:szCs w:val="28"/>
        </w:rPr>
        <w:t>подготовка проекта приказа о предоставлении земельного участка либо проекта приказа об исключении из Реестра</w:t>
      </w:r>
      <w:r w:rsidR="005B5E10" w:rsidRPr="00DA1187">
        <w:rPr>
          <w:rFonts w:ascii="Times New Roman" w:hAnsi="Times New Roman" w:cs="Times New Roman"/>
          <w:sz w:val="28"/>
          <w:szCs w:val="28"/>
        </w:rPr>
        <w:t>.</w:t>
      </w:r>
      <w:r w:rsidR="00002E9B" w:rsidRPr="00DA1187">
        <w:rPr>
          <w:rFonts w:ascii="Times New Roman" w:hAnsi="Times New Roman" w:cs="Times New Roman"/>
          <w:sz w:val="28"/>
          <w:szCs w:val="28"/>
        </w:rPr>
        <w:t xml:space="preserve"> </w:t>
      </w:r>
    </w:p>
    <w:p w:rsidR="00875255" w:rsidRPr="00DA1187" w:rsidRDefault="00875255" w:rsidP="0087525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Порядок ведения реестра многодетных граждан, имеющих право на бесплатное предоставление земельных участков на территории Воронежской области</w:t>
      </w:r>
      <w:r w:rsidR="00303B33" w:rsidRPr="00DA1187">
        <w:rPr>
          <w:rFonts w:ascii="Times New Roman" w:hAnsi="Times New Roman" w:cs="Times New Roman"/>
          <w:sz w:val="28"/>
          <w:szCs w:val="28"/>
        </w:rPr>
        <w:t>,</w:t>
      </w:r>
      <w:r w:rsidRPr="00DA1187">
        <w:rPr>
          <w:rFonts w:ascii="Times New Roman" w:hAnsi="Times New Roman" w:cs="Times New Roman"/>
          <w:sz w:val="28"/>
          <w:szCs w:val="28"/>
        </w:rPr>
        <w:t xml:space="preserve"> утвержден постановлением правительства Воронежской области от 25.09.2012 № 845.</w:t>
      </w:r>
    </w:p>
    <w:p w:rsidR="00875255" w:rsidRPr="00DA1187" w:rsidRDefault="00875255" w:rsidP="00875255">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Включение многодетных граждан в Реестр осуществляется на основании заявления о предоставлении земельного участка в собственность бесплатно по установленной форме (приложение 4 к настоящему </w:t>
      </w:r>
      <w:r w:rsidRPr="00DA1187">
        <w:rPr>
          <w:rFonts w:ascii="Times New Roman" w:hAnsi="Times New Roman" w:cs="Times New Roman"/>
          <w:sz w:val="28"/>
          <w:szCs w:val="28"/>
        </w:rPr>
        <w:lastRenderedPageBreak/>
        <w:t>Административному регламенту) и необходимых документов (пункт 6 приложения 5 к настоящему Административному регламенту), по одному из следующих видов землепользования: индивидуальное жилищное строительство; ведение садоводства; ведение огородничества; ведение личного подсобного хозяйства.</w:t>
      </w:r>
    </w:p>
    <w:p w:rsidR="003C146F" w:rsidRPr="00DA1187" w:rsidRDefault="0023251B" w:rsidP="003C146F">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2</w:t>
      </w:r>
      <w:r w:rsidRPr="00DA1187">
        <w:rPr>
          <w:rFonts w:ascii="Times New Roman" w:hAnsi="Times New Roman" w:cs="Times New Roman"/>
          <w:sz w:val="28"/>
          <w:szCs w:val="28"/>
        </w:rPr>
        <w:t xml:space="preserve">. Рассмотрение заявления и приложенных к нему документов и принятие решения </w:t>
      </w:r>
      <w:r w:rsidR="00736EC8" w:rsidRPr="00DA1187">
        <w:rPr>
          <w:rFonts w:ascii="Times New Roman" w:hAnsi="Times New Roman" w:cs="Times New Roman"/>
          <w:sz w:val="28"/>
          <w:szCs w:val="28"/>
        </w:rPr>
        <w:t xml:space="preserve">о постановке на учет либо об отказе в постановке на учет </w:t>
      </w:r>
      <w:r w:rsidRPr="00DA1187">
        <w:rPr>
          <w:rFonts w:ascii="Times New Roman" w:hAnsi="Times New Roman" w:cs="Times New Roman"/>
          <w:sz w:val="28"/>
          <w:szCs w:val="28"/>
        </w:rPr>
        <w:t xml:space="preserve">осуществляется в срок не более 30 календарных дней со дня поступления заявления </w:t>
      </w:r>
      <w:r w:rsidR="00736EC8" w:rsidRPr="00DA1187">
        <w:rPr>
          <w:rFonts w:ascii="Times New Roman" w:hAnsi="Times New Roman" w:cs="Times New Roman"/>
          <w:sz w:val="28"/>
          <w:szCs w:val="28"/>
        </w:rPr>
        <w:t xml:space="preserve">и документов </w:t>
      </w:r>
      <w:r w:rsidRPr="00DA1187">
        <w:rPr>
          <w:rFonts w:ascii="Times New Roman" w:hAnsi="Times New Roman" w:cs="Times New Roman"/>
          <w:sz w:val="28"/>
          <w:szCs w:val="28"/>
        </w:rPr>
        <w:t>в Департамент.</w:t>
      </w:r>
      <w:r w:rsidR="003C146F" w:rsidRPr="00DA1187">
        <w:rPr>
          <w:rFonts w:ascii="Times New Roman" w:hAnsi="Times New Roman" w:cs="Times New Roman"/>
          <w:sz w:val="28"/>
          <w:szCs w:val="28"/>
        </w:rPr>
        <w:t xml:space="preserve"> Результатом постановки многодетного гражданина на учет является его включение в Реестр.</w:t>
      </w:r>
    </w:p>
    <w:p w:rsidR="0049456C" w:rsidRPr="00DA1187" w:rsidRDefault="002D572E"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3</w:t>
      </w:r>
      <w:r w:rsidRPr="00DA1187">
        <w:rPr>
          <w:rFonts w:ascii="Times New Roman" w:hAnsi="Times New Roman" w:cs="Times New Roman"/>
          <w:sz w:val="28"/>
          <w:szCs w:val="28"/>
        </w:rPr>
        <w:t xml:space="preserve">. </w:t>
      </w:r>
      <w:r w:rsidR="0023251B" w:rsidRPr="00DA1187">
        <w:rPr>
          <w:rFonts w:ascii="Times New Roman" w:hAnsi="Times New Roman" w:cs="Times New Roman"/>
          <w:sz w:val="28"/>
          <w:szCs w:val="28"/>
        </w:rPr>
        <w:t xml:space="preserve">Прием </w:t>
      </w:r>
      <w:r w:rsidRPr="00DA1187">
        <w:rPr>
          <w:rFonts w:ascii="Times New Roman" w:hAnsi="Times New Roman" w:cs="Times New Roman"/>
          <w:sz w:val="28"/>
          <w:szCs w:val="28"/>
        </w:rPr>
        <w:t>заявления с комплектом документов, их регистрация, пер</w:t>
      </w:r>
      <w:r w:rsidR="00736EC8" w:rsidRPr="00DA1187">
        <w:rPr>
          <w:rFonts w:ascii="Times New Roman" w:hAnsi="Times New Roman" w:cs="Times New Roman"/>
          <w:sz w:val="28"/>
          <w:szCs w:val="28"/>
        </w:rPr>
        <w:t>едача руководителю Департамента</w:t>
      </w:r>
      <w:r w:rsidRPr="00DA1187">
        <w:rPr>
          <w:rFonts w:ascii="Times New Roman" w:hAnsi="Times New Roman" w:cs="Times New Roman"/>
          <w:sz w:val="28"/>
          <w:szCs w:val="28"/>
        </w:rPr>
        <w:t xml:space="preserve"> </w:t>
      </w:r>
      <w:r w:rsidR="0023251B" w:rsidRPr="00DA1187">
        <w:rPr>
          <w:rFonts w:ascii="Times New Roman" w:hAnsi="Times New Roman" w:cs="Times New Roman"/>
          <w:sz w:val="28"/>
          <w:szCs w:val="28"/>
        </w:rPr>
        <w:t>осуществляется в порядке, предусмотренном пунктом 3.1.2 настоящего Административного регламента.</w:t>
      </w:r>
    </w:p>
    <w:p w:rsidR="0023251B" w:rsidRPr="00DA1187" w:rsidRDefault="00FE7127"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4</w:t>
      </w:r>
      <w:r w:rsidRPr="00DA1187">
        <w:rPr>
          <w:rFonts w:ascii="Times New Roman" w:hAnsi="Times New Roman" w:cs="Times New Roman"/>
          <w:sz w:val="28"/>
          <w:szCs w:val="28"/>
        </w:rPr>
        <w:t xml:space="preserve">. Административная процедура по </w:t>
      </w:r>
      <w:r w:rsidR="00736EC8" w:rsidRPr="00DA1187">
        <w:rPr>
          <w:rFonts w:ascii="Times New Roman" w:hAnsi="Times New Roman" w:cs="Times New Roman"/>
          <w:sz w:val="28"/>
          <w:szCs w:val="28"/>
        </w:rPr>
        <w:t xml:space="preserve">рассмотрению поступивших документов </w:t>
      </w:r>
      <w:r w:rsidRPr="00DA1187">
        <w:rPr>
          <w:rFonts w:ascii="Times New Roman" w:hAnsi="Times New Roman" w:cs="Times New Roman"/>
          <w:sz w:val="28"/>
          <w:szCs w:val="28"/>
        </w:rPr>
        <w:t>осуществляется в порядке, предусмотренном пунктом 3.1.3  настоящего Административного регламента</w:t>
      </w:r>
      <w:r w:rsidR="00FB5B56" w:rsidRPr="00DA1187">
        <w:rPr>
          <w:rFonts w:ascii="Times New Roman" w:hAnsi="Times New Roman" w:cs="Times New Roman"/>
          <w:sz w:val="28"/>
          <w:szCs w:val="28"/>
        </w:rPr>
        <w:t>.</w:t>
      </w:r>
    </w:p>
    <w:p w:rsidR="007A1456" w:rsidRPr="00DA1187" w:rsidRDefault="00670C21" w:rsidP="00270A78">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5</w:t>
      </w:r>
      <w:r w:rsidRPr="00DA1187">
        <w:rPr>
          <w:rFonts w:ascii="Times New Roman" w:hAnsi="Times New Roman" w:cs="Times New Roman"/>
          <w:sz w:val="28"/>
          <w:szCs w:val="28"/>
        </w:rPr>
        <w:t>.</w:t>
      </w:r>
      <w:r w:rsidR="00270A78" w:rsidRPr="00DA1187">
        <w:rPr>
          <w:rFonts w:ascii="Times New Roman" w:hAnsi="Times New Roman" w:cs="Times New Roman"/>
          <w:sz w:val="28"/>
          <w:szCs w:val="28"/>
        </w:rPr>
        <w:t xml:space="preserve"> </w:t>
      </w:r>
      <w:r w:rsidR="007A1456" w:rsidRPr="00DA1187">
        <w:rPr>
          <w:rFonts w:ascii="Times New Roman" w:hAnsi="Times New Roman" w:cs="Times New Roman"/>
          <w:sz w:val="28"/>
          <w:szCs w:val="28"/>
        </w:rPr>
        <w:t xml:space="preserve">Подготовка </w:t>
      </w:r>
      <w:r w:rsidR="003C146F" w:rsidRPr="00DA1187">
        <w:rPr>
          <w:rFonts w:ascii="Times New Roman" w:hAnsi="Times New Roman" w:cs="Times New Roman"/>
          <w:sz w:val="28"/>
          <w:szCs w:val="28"/>
        </w:rPr>
        <w:t xml:space="preserve">и регистрация </w:t>
      </w:r>
      <w:r w:rsidR="007A1456" w:rsidRPr="00DA1187">
        <w:rPr>
          <w:rFonts w:ascii="Times New Roman" w:hAnsi="Times New Roman" w:cs="Times New Roman"/>
          <w:sz w:val="28"/>
          <w:szCs w:val="28"/>
        </w:rPr>
        <w:t xml:space="preserve">проекта приказа о включении в Реестр многодетных граждан, имеющих право на бесплатное предоставление земельных участков (далее – Реестр), проекта </w:t>
      </w:r>
      <w:r w:rsidR="003C146F" w:rsidRPr="00DA1187">
        <w:rPr>
          <w:rFonts w:ascii="Times New Roman" w:hAnsi="Times New Roman" w:cs="Times New Roman"/>
          <w:sz w:val="28"/>
          <w:szCs w:val="28"/>
        </w:rPr>
        <w:t>уведомления</w:t>
      </w:r>
      <w:r w:rsidR="007A1456" w:rsidRPr="00DA1187">
        <w:rPr>
          <w:rFonts w:ascii="Times New Roman" w:hAnsi="Times New Roman" w:cs="Times New Roman"/>
          <w:sz w:val="28"/>
          <w:szCs w:val="28"/>
        </w:rPr>
        <w:t xml:space="preserve"> об отказе во включении в Реестр.</w:t>
      </w:r>
    </w:p>
    <w:p w:rsidR="00270A78" w:rsidRPr="00DA1187" w:rsidRDefault="00270A78" w:rsidP="00270A78">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После проведения проверки соответствия сведений Департамент принимает решение о включении заявителя в Реестр, либо решение об отказе во включении заявителя в Реестр.</w:t>
      </w:r>
    </w:p>
    <w:p w:rsidR="00736EC8" w:rsidRPr="00DA1187" w:rsidRDefault="00736EC8" w:rsidP="00736EC8">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 xml:space="preserve">Основаниями для отказа в постановке заявителя на учет и включении в Реестр являются обстоятельства, указанные в пп.2.8.2. пункта 2.8 настоящего Административного регламента. </w:t>
      </w:r>
    </w:p>
    <w:p w:rsidR="006F787F" w:rsidRPr="00DA1187" w:rsidRDefault="006F787F" w:rsidP="00270A78">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Решение о включении заявителя в Реестр оформляется приказом Департамента.</w:t>
      </w:r>
      <w:r w:rsidR="007A1456" w:rsidRPr="00DA1187">
        <w:rPr>
          <w:rFonts w:ascii="Times New Roman" w:hAnsi="Times New Roman" w:cs="Times New Roman"/>
          <w:sz w:val="28"/>
          <w:szCs w:val="28"/>
        </w:rPr>
        <w:t xml:space="preserve"> Решение об отказе во включении в Реестр оформляется в форме уведомления. </w:t>
      </w:r>
    </w:p>
    <w:p w:rsidR="008264AC" w:rsidRPr="00DA1187" w:rsidRDefault="00A0021D" w:rsidP="008264A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5</w:t>
      </w:r>
      <w:r w:rsidRPr="00DA1187">
        <w:rPr>
          <w:rFonts w:ascii="Times New Roman" w:hAnsi="Times New Roman" w:cs="Times New Roman"/>
          <w:sz w:val="28"/>
          <w:szCs w:val="28"/>
        </w:rPr>
        <w:t>.1.</w:t>
      </w:r>
      <w:r w:rsidR="008264AC" w:rsidRPr="00DA1187">
        <w:rPr>
          <w:rFonts w:ascii="Times New Roman" w:hAnsi="Times New Roman" w:cs="Times New Roman"/>
          <w:sz w:val="28"/>
          <w:szCs w:val="28"/>
        </w:rPr>
        <w:t xml:space="preserve"> Юридическим фактом для начала административной процедуры по подготовке проекта </w:t>
      </w:r>
      <w:r w:rsidR="006F787F" w:rsidRPr="00DA1187">
        <w:rPr>
          <w:rFonts w:ascii="Times New Roman" w:hAnsi="Times New Roman" w:cs="Times New Roman"/>
          <w:sz w:val="28"/>
          <w:szCs w:val="28"/>
        </w:rPr>
        <w:t>приказа</w:t>
      </w:r>
      <w:r w:rsidR="008264AC" w:rsidRPr="00DA1187">
        <w:rPr>
          <w:rFonts w:ascii="Times New Roman" w:hAnsi="Times New Roman" w:cs="Times New Roman"/>
          <w:sz w:val="28"/>
          <w:szCs w:val="28"/>
        </w:rPr>
        <w:t xml:space="preserve"> о включении заявителя в Реестр </w:t>
      </w:r>
      <w:r w:rsidR="00736EC8" w:rsidRPr="00DA1187">
        <w:rPr>
          <w:rFonts w:ascii="Times New Roman" w:hAnsi="Times New Roman" w:cs="Times New Roman"/>
          <w:sz w:val="28"/>
          <w:szCs w:val="28"/>
        </w:rPr>
        <w:t xml:space="preserve">либо уведомления об отказе </w:t>
      </w:r>
      <w:r w:rsidR="008264AC" w:rsidRPr="00DA1187">
        <w:rPr>
          <w:rFonts w:ascii="Times New Roman" w:hAnsi="Times New Roman" w:cs="Times New Roman"/>
          <w:sz w:val="28"/>
          <w:szCs w:val="28"/>
        </w:rPr>
        <w:t xml:space="preserve">является наличие </w:t>
      </w:r>
      <w:r w:rsidR="007A1456" w:rsidRPr="00DA1187">
        <w:rPr>
          <w:rFonts w:ascii="Times New Roman" w:hAnsi="Times New Roman" w:cs="Times New Roman"/>
          <w:sz w:val="28"/>
          <w:szCs w:val="28"/>
        </w:rPr>
        <w:t xml:space="preserve">либо отсутствие </w:t>
      </w:r>
      <w:r w:rsidR="008264AC" w:rsidRPr="00DA1187">
        <w:rPr>
          <w:rFonts w:ascii="Times New Roman" w:hAnsi="Times New Roman" w:cs="Times New Roman"/>
          <w:sz w:val="28"/>
          <w:szCs w:val="28"/>
        </w:rPr>
        <w:t xml:space="preserve">оснований для постановки заявителя на учет в качестве лица, имеющего право на предоставление земельного участка в собственность бесплатно в соответствии с Законом Воронежской области </w:t>
      </w:r>
      <w:r w:rsidR="00A2499E" w:rsidRPr="00DA1187">
        <w:rPr>
          <w:rFonts w:ascii="Times New Roman" w:hAnsi="Times New Roman" w:cs="Times New Roman"/>
          <w:sz w:val="28"/>
          <w:szCs w:val="28"/>
        </w:rPr>
        <w:t>от 13.05.2008 № 25-ОЗ «О регулировании земельных отношений на территории Воронежской области»</w:t>
      </w:r>
      <w:r w:rsidR="008264AC" w:rsidRPr="00DA1187">
        <w:rPr>
          <w:rFonts w:ascii="Times New Roman" w:hAnsi="Times New Roman" w:cs="Times New Roman"/>
          <w:sz w:val="28"/>
          <w:szCs w:val="28"/>
        </w:rPr>
        <w:t xml:space="preserve">. </w:t>
      </w:r>
    </w:p>
    <w:p w:rsidR="008264AC" w:rsidRPr="00DA1187" w:rsidRDefault="008264AC" w:rsidP="008264AC">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Специалист отдела готовит проект приказа о </w:t>
      </w:r>
      <w:r w:rsidR="003E6609" w:rsidRPr="00DA1187">
        <w:rPr>
          <w:rFonts w:ascii="Times New Roman" w:hAnsi="Times New Roman" w:cs="Times New Roman"/>
          <w:sz w:val="28"/>
          <w:szCs w:val="28"/>
        </w:rPr>
        <w:t>включении заявителя в Реестр</w:t>
      </w:r>
      <w:r w:rsidRPr="00DA1187">
        <w:rPr>
          <w:rFonts w:ascii="Times New Roman" w:hAnsi="Times New Roman" w:cs="Times New Roman"/>
          <w:sz w:val="28"/>
          <w:szCs w:val="28"/>
        </w:rPr>
        <w:t xml:space="preserve"> </w:t>
      </w:r>
      <w:r w:rsidR="00736EC8" w:rsidRPr="00DA1187">
        <w:rPr>
          <w:rFonts w:ascii="Times New Roman" w:hAnsi="Times New Roman" w:cs="Times New Roman"/>
          <w:sz w:val="28"/>
          <w:szCs w:val="28"/>
        </w:rPr>
        <w:t xml:space="preserve">либо уведомления об отказе </w:t>
      </w:r>
      <w:r w:rsidRPr="00DA1187">
        <w:rPr>
          <w:rFonts w:ascii="Times New Roman" w:hAnsi="Times New Roman" w:cs="Times New Roman"/>
          <w:sz w:val="28"/>
          <w:szCs w:val="28"/>
        </w:rPr>
        <w:t>и передает на согласование в отдел</w:t>
      </w:r>
      <w:r w:rsidR="0016422D" w:rsidRPr="00DA1187">
        <w:rPr>
          <w:rFonts w:ascii="Times New Roman" w:hAnsi="Times New Roman" w:cs="Times New Roman"/>
          <w:sz w:val="28"/>
          <w:szCs w:val="28"/>
        </w:rPr>
        <w:t xml:space="preserve"> </w:t>
      </w:r>
      <w:r w:rsidRPr="00DA1187">
        <w:rPr>
          <w:rFonts w:ascii="Times New Roman" w:hAnsi="Times New Roman" w:cs="Times New Roman"/>
          <w:sz w:val="28"/>
          <w:szCs w:val="28"/>
        </w:rPr>
        <w:t>правового обеспечения Департамента.</w:t>
      </w:r>
    </w:p>
    <w:p w:rsidR="00CD1BFD" w:rsidRPr="00DA1187" w:rsidRDefault="008264AC" w:rsidP="00AE3CAA">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Завизированный проект приказа </w:t>
      </w:r>
      <w:r w:rsidR="00736EC8" w:rsidRPr="00DA1187">
        <w:rPr>
          <w:rFonts w:ascii="Times New Roman" w:hAnsi="Times New Roman" w:cs="Times New Roman"/>
          <w:sz w:val="28"/>
          <w:szCs w:val="28"/>
        </w:rPr>
        <w:t xml:space="preserve">либо уведомления об отказе </w:t>
      </w:r>
      <w:r w:rsidRPr="00DA1187">
        <w:rPr>
          <w:rFonts w:ascii="Times New Roman" w:hAnsi="Times New Roman" w:cs="Times New Roman"/>
          <w:sz w:val="28"/>
          <w:szCs w:val="28"/>
        </w:rPr>
        <w:t xml:space="preserve">передается на подпись </w:t>
      </w:r>
      <w:r w:rsidR="00736EC8" w:rsidRPr="00DA1187">
        <w:rPr>
          <w:rFonts w:ascii="Times New Roman" w:hAnsi="Times New Roman" w:cs="Times New Roman"/>
          <w:sz w:val="28"/>
          <w:szCs w:val="28"/>
        </w:rPr>
        <w:t>руководителю</w:t>
      </w:r>
      <w:r w:rsidRPr="00DA1187">
        <w:rPr>
          <w:rFonts w:ascii="Times New Roman" w:hAnsi="Times New Roman" w:cs="Times New Roman"/>
          <w:sz w:val="28"/>
          <w:szCs w:val="28"/>
        </w:rPr>
        <w:t xml:space="preserve"> Департамента.</w:t>
      </w:r>
    </w:p>
    <w:p w:rsidR="003C146F" w:rsidRPr="00DA1187" w:rsidRDefault="003C146F" w:rsidP="00AE3CAA">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Регистрация подписанного проекта приказа о включении в Реестр либо уведомления об отказе во включении в Реестр осуществляется в течение одного дня (в пределах срока административной процедуры). </w:t>
      </w:r>
    </w:p>
    <w:p w:rsidR="007A1456" w:rsidRPr="00DA1187" w:rsidRDefault="008264AC" w:rsidP="00B46C3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3.2.</w:t>
      </w:r>
      <w:r w:rsidR="000D0DB5" w:rsidRPr="00DA1187">
        <w:rPr>
          <w:rFonts w:ascii="Times New Roman" w:hAnsi="Times New Roman" w:cs="Times New Roman"/>
          <w:sz w:val="28"/>
          <w:szCs w:val="28"/>
        </w:rPr>
        <w:t>5</w:t>
      </w:r>
      <w:r w:rsidRPr="00DA1187">
        <w:rPr>
          <w:rFonts w:ascii="Times New Roman" w:hAnsi="Times New Roman" w:cs="Times New Roman"/>
          <w:sz w:val="28"/>
          <w:szCs w:val="28"/>
        </w:rPr>
        <w:t xml:space="preserve">.2. </w:t>
      </w:r>
      <w:r w:rsidR="007A1456" w:rsidRPr="00DA1187">
        <w:rPr>
          <w:rFonts w:ascii="Times New Roman" w:hAnsi="Times New Roman" w:cs="Times New Roman"/>
          <w:sz w:val="28"/>
          <w:szCs w:val="28"/>
        </w:rPr>
        <w:t>Административная процедура по выдач</w:t>
      </w:r>
      <w:r w:rsidR="003C146F" w:rsidRPr="00DA1187">
        <w:rPr>
          <w:rFonts w:ascii="Times New Roman" w:hAnsi="Times New Roman" w:cs="Times New Roman"/>
          <w:sz w:val="28"/>
          <w:szCs w:val="28"/>
        </w:rPr>
        <w:t>е</w:t>
      </w:r>
      <w:r w:rsidR="007A1456" w:rsidRPr="00DA1187">
        <w:rPr>
          <w:rFonts w:ascii="Times New Roman" w:hAnsi="Times New Roman" w:cs="Times New Roman"/>
          <w:sz w:val="28"/>
          <w:szCs w:val="28"/>
        </w:rPr>
        <w:t xml:space="preserve"> (направлени</w:t>
      </w:r>
      <w:r w:rsidR="003C146F" w:rsidRPr="00DA1187">
        <w:rPr>
          <w:rFonts w:ascii="Times New Roman" w:hAnsi="Times New Roman" w:cs="Times New Roman"/>
          <w:sz w:val="28"/>
          <w:szCs w:val="28"/>
        </w:rPr>
        <w:t>ю</w:t>
      </w:r>
      <w:r w:rsidR="007A1456" w:rsidRPr="00DA1187">
        <w:rPr>
          <w:rFonts w:ascii="Times New Roman" w:hAnsi="Times New Roman" w:cs="Times New Roman"/>
          <w:sz w:val="28"/>
          <w:szCs w:val="28"/>
        </w:rPr>
        <w:t xml:space="preserve">) </w:t>
      </w:r>
      <w:r w:rsidR="003C146F" w:rsidRPr="00DA1187">
        <w:rPr>
          <w:rFonts w:ascii="Times New Roman" w:hAnsi="Times New Roman" w:cs="Times New Roman"/>
          <w:sz w:val="28"/>
          <w:szCs w:val="28"/>
        </w:rPr>
        <w:t xml:space="preserve">приказа о включении в Реестр либо уведомления об отказе во включении в Реестр </w:t>
      </w:r>
      <w:r w:rsidR="007A1456" w:rsidRPr="00DA1187">
        <w:rPr>
          <w:rFonts w:ascii="Times New Roman" w:hAnsi="Times New Roman" w:cs="Times New Roman"/>
          <w:sz w:val="28"/>
          <w:szCs w:val="28"/>
        </w:rPr>
        <w:t xml:space="preserve">заявителю. </w:t>
      </w:r>
    </w:p>
    <w:p w:rsidR="00B46C35" w:rsidRPr="00DA1187" w:rsidRDefault="007A1456" w:rsidP="00B46C3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Началом административной процедуры является </w:t>
      </w:r>
      <w:r w:rsidR="003C146F" w:rsidRPr="00DA1187">
        <w:rPr>
          <w:rFonts w:ascii="Times New Roman" w:hAnsi="Times New Roman" w:cs="Times New Roman"/>
          <w:sz w:val="28"/>
          <w:szCs w:val="28"/>
        </w:rPr>
        <w:t xml:space="preserve">регистрация </w:t>
      </w:r>
      <w:r w:rsidR="00B46C35" w:rsidRPr="00DA1187">
        <w:rPr>
          <w:rFonts w:ascii="Times New Roman" w:hAnsi="Times New Roman" w:cs="Times New Roman"/>
          <w:sz w:val="28"/>
          <w:szCs w:val="28"/>
        </w:rPr>
        <w:t>приказ</w:t>
      </w:r>
      <w:r w:rsidRPr="00DA1187">
        <w:rPr>
          <w:rFonts w:ascii="Times New Roman" w:hAnsi="Times New Roman" w:cs="Times New Roman"/>
          <w:sz w:val="28"/>
          <w:szCs w:val="28"/>
        </w:rPr>
        <w:t>а</w:t>
      </w:r>
      <w:r w:rsidR="00B46C35" w:rsidRPr="00DA1187">
        <w:rPr>
          <w:rFonts w:ascii="Times New Roman" w:hAnsi="Times New Roman" w:cs="Times New Roman"/>
          <w:sz w:val="28"/>
          <w:szCs w:val="28"/>
        </w:rPr>
        <w:t xml:space="preserve"> о включении в Реестр, уведомлени</w:t>
      </w:r>
      <w:r w:rsidRPr="00DA1187">
        <w:rPr>
          <w:rFonts w:ascii="Times New Roman" w:hAnsi="Times New Roman" w:cs="Times New Roman"/>
          <w:sz w:val="28"/>
          <w:szCs w:val="28"/>
        </w:rPr>
        <w:t>я</w:t>
      </w:r>
      <w:r w:rsidR="00B46C35" w:rsidRPr="00DA1187">
        <w:rPr>
          <w:rFonts w:ascii="Times New Roman" w:hAnsi="Times New Roman" w:cs="Times New Roman"/>
          <w:sz w:val="28"/>
          <w:szCs w:val="28"/>
        </w:rPr>
        <w:t xml:space="preserve"> об отказе во включении в Реестр в отдел</w:t>
      </w:r>
      <w:r w:rsidR="003C146F" w:rsidRPr="00DA1187">
        <w:rPr>
          <w:rFonts w:ascii="Times New Roman" w:hAnsi="Times New Roman" w:cs="Times New Roman"/>
          <w:sz w:val="28"/>
          <w:szCs w:val="28"/>
        </w:rPr>
        <w:t>е</w:t>
      </w:r>
      <w:r w:rsidR="00B46C35" w:rsidRPr="00DA1187">
        <w:rPr>
          <w:rFonts w:ascii="Times New Roman" w:hAnsi="Times New Roman" w:cs="Times New Roman"/>
          <w:sz w:val="28"/>
          <w:szCs w:val="28"/>
        </w:rPr>
        <w:t xml:space="preserve"> документационного обеспечения и кадровой работы Департамента.</w:t>
      </w:r>
    </w:p>
    <w:p w:rsidR="003C146F" w:rsidRPr="00DA1187" w:rsidRDefault="00B46C35" w:rsidP="003C146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w:t>
      </w:r>
      <w:r w:rsidR="005621CF" w:rsidRPr="00DA1187">
        <w:rPr>
          <w:rFonts w:ascii="Times New Roman" w:hAnsi="Times New Roman" w:cs="Times New Roman"/>
          <w:sz w:val="28"/>
          <w:szCs w:val="28"/>
        </w:rPr>
        <w:t>2</w:t>
      </w:r>
      <w:r w:rsidRPr="00DA1187">
        <w:rPr>
          <w:rFonts w:ascii="Times New Roman" w:hAnsi="Times New Roman" w:cs="Times New Roman"/>
          <w:sz w:val="28"/>
          <w:szCs w:val="28"/>
        </w:rPr>
        <w:t>.</w:t>
      </w:r>
      <w:r w:rsidR="000D0DB5" w:rsidRPr="00DA1187">
        <w:rPr>
          <w:rFonts w:ascii="Times New Roman" w:hAnsi="Times New Roman" w:cs="Times New Roman"/>
          <w:sz w:val="28"/>
          <w:szCs w:val="28"/>
        </w:rPr>
        <w:t>5</w:t>
      </w:r>
      <w:r w:rsidRPr="00DA1187">
        <w:rPr>
          <w:rFonts w:ascii="Times New Roman" w:hAnsi="Times New Roman" w:cs="Times New Roman"/>
          <w:sz w:val="28"/>
          <w:szCs w:val="28"/>
        </w:rPr>
        <w:t>.</w:t>
      </w:r>
      <w:r w:rsidR="007A1456" w:rsidRPr="00DA1187">
        <w:rPr>
          <w:rFonts w:ascii="Times New Roman" w:hAnsi="Times New Roman" w:cs="Times New Roman"/>
          <w:sz w:val="28"/>
          <w:szCs w:val="28"/>
        </w:rPr>
        <w:t>3</w:t>
      </w:r>
      <w:r w:rsidRPr="00DA1187">
        <w:rPr>
          <w:rFonts w:ascii="Times New Roman" w:hAnsi="Times New Roman" w:cs="Times New Roman"/>
          <w:sz w:val="28"/>
          <w:szCs w:val="28"/>
        </w:rPr>
        <w:t xml:space="preserve">. </w:t>
      </w:r>
      <w:r w:rsidR="003C146F" w:rsidRPr="00DA1187">
        <w:rPr>
          <w:rFonts w:ascii="Times New Roman" w:hAnsi="Times New Roman" w:cs="Times New Roman"/>
          <w:sz w:val="28"/>
          <w:szCs w:val="28"/>
        </w:rPr>
        <w:t>О принятом решении о включении в Реестр либо об отказе во включении в Реестр Департамент уведомляет заявителя заказным письмом с уведомлением о вручении в течение 5 календарных дней со дня принятия соответствующего решения.</w:t>
      </w:r>
    </w:p>
    <w:p w:rsidR="00B46C35" w:rsidRPr="00DA1187" w:rsidRDefault="00B46C35" w:rsidP="00B46C3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Срок административной процедуры – </w:t>
      </w:r>
      <w:r w:rsidR="003F745D" w:rsidRPr="00DA1187">
        <w:rPr>
          <w:rFonts w:ascii="Times New Roman" w:hAnsi="Times New Roman" w:cs="Times New Roman"/>
          <w:sz w:val="28"/>
          <w:szCs w:val="28"/>
        </w:rPr>
        <w:t>5 календарных дней.</w:t>
      </w:r>
    </w:p>
    <w:p w:rsidR="00436F35" w:rsidRPr="00DA1187" w:rsidRDefault="003F745D" w:rsidP="003C146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0D0DB5" w:rsidRPr="00DA1187">
        <w:rPr>
          <w:rFonts w:ascii="Times New Roman" w:hAnsi="Times New Roman" w:cs="Times New Roman"/>
          <w:sz w:val="28"/>
          <w:szCs w:val="28"/>
        </w:rPr>
        <w:t>6</w:t>
      </w:r>
      <w:r w:rsidRPr="00DA1187">
        <w:rPr>
          <w:rFonts w:ascii="Times New Roman" w:hAnsi="Times New Roman" w:cs="Times New Roman"/>
          <w:sz w:val="28"/>
          <w:szCs w:val="28"/>
        </w:rPr>
        <w:t xml:space="preserve">. </w:t>
      </w:r>
      <w:r w:rsidR="00436F35" w:rsidRPr="00DA1187">
        <w:rPr>
          <w:rFonts w:ascii="Times New Roman" w:hAnsi="Times New Roman" w:cs="Times New Roman"/>
          <w:sz w:val="28"/>
          <w:szCs w:val="28"/>
        </w:rPr>
        <w:t>В случае устранения оснований для отказа о включении заявителя в Реестр многодетные граждане имеют право повторно обратиться в Департамент с заявлением о предоставлении земельного участка в собственность бесплатно.</w:t>
      </w:r>
    </w:p>
    <w:p w:rsidR="003D2EEE" w:rsidRPr="00DA1187" w:rsidRDefault="00875255"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3.2</w:t>
      </w:r>
      <w:r w:rsidR="00E672E2" w:rsidRPr="00DA1187">
        <w:rPr>
          <w:rFonts w:ascii="Times New Roman" w:hAnsi="Times New Roman" w:cs="Times New Roman"/>
          <w:sz w:val="28"/>
          <w:szCs w:val="28"/>
        </w:rPr>
        <w:t>.</w:t>
      </w:r>
      <w:r w:rsidR="000D0DB5" w:rsidRPr="00DA1187">
        <w:rPr>
          <w:rFonts w:ascii="Times New Roman" w:hAnsi="Times New Roman" w:cs="Times New Roman"/>
          <w:sz w:val="28"/>
          <w:szCs w:val="28"/>
        </w:rPr>
        <w:t>7</w:t>
      </w:r>
      <w:r w:rsidR="00E672E2" w:rsidRPr="00DA1187">
        <w:rPr>
          <w:rFonts w:ascii="Times New Roman" w:hAnsi="Times New Roman" w:cs="Times New Roman"/>
          <w:sz w:val="28"/>
          <w:szCs w:val="28"/>
        </w:rPr>
        <w:t xml:space="preserve">. </w:t>
      </w:r>
      <w:bookmarkStart w:id="7" w:name="Par5"/>
      <w:bookmarkStart w:id="8" w:name="Par0"/>
      <w:bookmarkEnd w:id="7"/>
      <w:bookmarkEnd w:id="8"/>
      <w:r w:rsidR="003D2EEE" w:rsidRPr="00DA1187">
        <w:rPr>
          <w:rFonts w:ascii="Times New Roman" w:hAnsi="Times New Roman" w:cs="Times New Roman"/>
          <w:sz w:val="28"/>
          <w:szCs w:val="28"/>
        </w:rPr>
        <w:t>Административная процедура по направлению предложения о предоставлении земельного участка многодетному гражданину.</w:t>
      </w:r>
    </w:p>
    <w:p w:rsidR="003D2EEE" w:rsidRPr="00DA1187" w:rsidRDefault="003D2EEE" w:rsidP="003D2EEE">
      <w:pPr>
        <w:autoSpaceDE w:val="0"/>
        <w:autoSpaceDN w:val="0"/>
        <w:adjustRightInd w:val="0"/>
        <w:spacing w:after="0" w:line="240" w:lineRule="auto"/>
        <w:ind w:firstLine="567"/>
        <w:jc w:val="both"/>
        <w:rPr>
          <w:rFonts w:ascii="Times New Roman" w:hAnsi="Times New Roman" w:cs="Times New Roman"/>
          <w:sz w:val="28"/>
          <w:szCs w:val="28"/>
        </w:rPr>
      </w:pPr>
      <w:r w:rsidRPr="00DA1187">
        <w:rPr>
          <w:rFonts w:ascii="Times New Roman" w:hAnsi="Times New Roman" w:cs="Times New Roman"/>
          <w:sz w:val="28"/>
          <w:szCs w:val="28"/>
        </w:rPr>
        <w:t>Департамент в течение 30 календарных дней со дня утверждения перечня земельных участков направляет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985D6F" w:rsidRPr="00DA1187" w:rsidRDefault="00E23B5B"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После получения</w:t>
      </w:r>
      <w:r w:rsidR="00985D6F" w:rsidRPr="00DA1187">
        <w:rPr>
          <w:rFonts w:ascii="Times New Roman" w:hAnsi="Times New Roman" w:cs="Times New Roman"/>
          <w:sz w:val="28"/>
          <w:szCs w:val="28"/>
        </w:rPr>
        <w:t xml:space="preserve"> многодетным гражда</w:t>
      </w:r>
      <w:r w:rsidRPr="00DA1187">
        <w:rPr>
          <w:rFonts w:ascii="Times New Roman" w:hAnsi="Times New Roman" w:cs="Times New Roman"/>
          <w:sz w:val="28"/>
          <w:szCs w:val="28"/>
        </w:rPr>
        <w:t>ни</w:t>
      </w:r>
      <w:r w:rsidR="00985D6F" w:rsidRPr="00DA1187">
        <w:rPr>
          <w:rFonts w:ascii="Times New Roman" w:hAnsi="Times New Roman" w:cs="Times New Roman"/>
          <w:sz w:val="28"/>
          <w:szCs w:val="28"/>
        </w:rPr>
        <w:t>н</w:t>
      </w:r>
      <w:r w:rsidRPr="00DA1187">
        <w:rPr>
          <w:rFonts w:ascii="Times New Roman" w:hAnsi="Times New Roman" w:cs="Times New Roman"/>
          <w:sz w:val="28"/>
          <w:szCs w:val="28"/>
        </w:rPr>
        <w:t>о</w:t>
      </w:r>
      <w:r w:rsidR="00985D6F" w:rsidRPr="00DA1187">
        <w:rPr>
          <w:rFonts w:ascii="Times New Roman" w:hAnsi="Times New Roman" w:cs="Times New Roman"/>
          <w:sz w:val="28"/>
          <w:szCs w:val="28"/>
        </w:rPr>
        <w:t>м, включенным в Реестр, предложени</w:t>
      </w:r>
      <w:r w:rsidRPr="00DA1187">
        <w:rPr>
          <w:rFonts w:ascii="Times New Roman" w:hAnsi="Times New Roman" w:cs="Times New Roman"/>
          <w:sz w:val="28"/>
          <w:szCs w:val="28"/>
        </w:rPr>
        <w:t>я Департамента о предоставлении земельного участка</w:t>
      </w:r>
      <w:r w:rsidR="00D54D2C" w:rsidRPr="00DA1187">
        <w:rPr>
          <w:rFonts w:ascii="Times New Roman" w:hAnsi="Times New Roman" w:cs="Times New Roman"/>
          <w:sz w:val="28"/>
          <w:szCs w:val="28"/>
        </w:rPr>
        <w:t xml:space="preserve">, включенного в </w:t>
      </w:r>
      <w:r w:rsidR="00D26F42" w:rsidRPr="00DA1187">
        <w:rPr>
          <w:rFonts w:ascii="Times New Roman" w:hAnsi="Times New Roman" w:cs="Times New Roman"/>
          <w:sz w:val="28"/>
          <w:szCs w:val="28"/>
        </w:rPr>
        <w:t>П</w:t>
      </w:r>
      <w:r w:rsidR="00D54D2C" w:rsidRPr="00DA1187">
        <w:rPr>
          <w:rFonts w:ascii="Times New Roman" w:hAnsi="Times New Roman" w:cs="Times New Roman"/>
          <w:sz w:val="28"/>
          <w:szCs w:val="28"/>
        </w:rPr>
        <w:t>еречень</w:t>
      </w:r>
      <w:r w:rsidR="00985D6F" w:rsidRPr="00DA1187">
        <w:rPr>
          <w:rFonts w:ascii="Times New Roman" w:hAnsi="Times New Roman" w:cs="Times New Roman"/>
          <w:sz w:val="28"/>
          <w:szCs w:val="28"/>
        </w:rPr>
        <w:t xml:space="preserve"> </w:t>
      </w:r>
      <w:r w:rsidR="00D26F42" w:rsidRPr="00DA1187">
        <w:rPr>
          <w:rFonts w:ascii="Times New Roman" w:hAnsi="Times New Roman" w:cs="Times New Roman"/>
          <w:sz w:val="28"/>
          <w:szCs w:val="28"/>
        </w:rPr>
        <w:t xml:space="preserve">земельных участков, подлежащих бесплатному предоставлению в собственность граждан, имеющих трех и более детей, данный гражданин </w:t>
      </w:r>
      <w:r w:rsidR="00985D6F" w:rsidRPr="00DA1187">
        <w:rPr>
          <w:rFonts w:ascii="Times New Roman" w:hAnsi="Times New Roman" w:cs="Times New Roman"/>
          <w:sz w:val="28"/>
          <w:szCs w:val="28"/>
        </w:rPr>
        <w:t>в срок не позднее 10 календарных дней со дня получения предложения представ</w:t>
      </w:r>
      <w:r w:rsidR="00D26F42" w:rsidRPr="00DA1187">
        <w:rPr>
          <w:rFonts w:ascii="Times New Roman" w:hAnsi="Times New Roman" w:cs="Times New Roman"/>
          <w:sz w:val="28"/>
          <w:szCs w:val="28"/>
        </w:rPr>
        <w:t>ляет</w:t>
      </w:r>
      <w:r w:rsidR="00985D6F" w:rsidRPr="00DA1187">
        <w:rPr>
          <w:rFonts w:ascii="Times New Roman" w:hAnsi="Times New Roman" w:cs="Times New Roman"/>
          <w:sz w:val="28"/>
          <w:szCs w:val="28"/>
        </w:rPr>
        <w:t xml:space="preserve"> в </w:t>
      </w:r>
      <w:r w:rsidR="00D26F42" w:rsidRPr="00DA1187">
        <w:rPr>
          <w:rFonts w:ascii="Times New Roman" w:hAnsi="Times New Roman" w:cs="Times New Roman"/>
          <w:sz w:val="28"/>
          <w:szCs w:val="28"/>
        </w:rPr>
        <w:t>Департамент</w:t>
      </w:r>
      <w:r w:rsidR="00985D6F" w:rsidRPr="00DA1187">
        <w:rPr>
          <w:rFonts w:ascii="Times New Roman" w:hAnsi="Times New Roman" w:cs="Times New Roman"/>
          <w:sz w:val="28"/>
          <w:szCs w:val="28"/>
        </w:rPr>
        <w:t xml:space="preserve">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3D2EEE" w:rsidRPr="00DA1187" w:rsidRDefault="003D2EEE"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3.2.7.1. Срок административной процедуры – 30 календарных дней со дня утверждения перечня земельных участков.</w:t>
      </w:r>
    </w:p>
    <w:p w:rsidR="003D2EEE" w:rsidRPr="00DA1187" w:rsidRDefault="003D2EEE"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3.2.8. Административная процедура по подготовке проекта приказа по предоставлению земельного участка  либо проекта приказа об исключении из Реестра.</w:t>
      </w:r>
    </w:p>
    <w:p w:rsidR="00985D6F" w:rsidRPr="00DA1187" w:rsidRDefault="00985D6F" w:rsidP="00CF635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 случае согласия многодетного гражданина на получение в собственность указанного в предложении земельного участка </w:t>
      </w:r>
      <w:r w:rsidR="00D26F42" w:rsidRPr="00DA1187">
        <w:rPr>
          <w:rFonts w:ascii="Times New Roman" w:hAnsi="Times New Roman" w:cs="Times New Roman"/>
          <w:sz w:val="28"/>
          <w:szCs w:val="28"/>
        </w:rPr>
        <w:t xml:space="preserve">Департамент </w:t>
      </w:r>
      <w:r w:rsidRPr="00DA1187">
        <w:rPr>
          <w:rFonts w:ascii="Times New Roman" w:hAnsi="Times New Roman" w:cs="Times New Roman"/>
          <w:sz w:val="28"/>
          <w:szCs w:val="28"/>
        </w:rPr>
        <w:t xml:space="preserve"> в течение </w:t>
      </w:r>
      <w:r w:rsidR="00F2416A" w:rsidRPr="00DA1187">
        <w:rPr>
          <w:rFonts w:ascii="Times New Roman" w:hAnsi="Times New Roman" w:cs="Times New Roman"/>
          <w:sz w:val="28"/>
          <w:szCs w:val="28"/>
        </w:rPr>
        <w:t>15</w:t>
      </w:r>
      <w:r w:rsidRPr="00DA1187">
        <w:rPr>
          <w:rFonts w:ascii="Times New Roman" w:hAnsi="Times New Roman" w:cs="Times New Roman"/>
          <w:sz w:val="28"/>
          <w:szCs w:val="28"/>
        </w:rPr>
        <w:t xml:space="preserve"> календарных дней со дня получения письменного согласия принима</w:t>
      </w:r>
      <w:r w:rsidR="00F71C66" w:rsidRPr="00DA1187">
        <w:rPr>
          <w:rFonts w:ascii="Times New Roman" w:hAnsi="Times New Roman" w:cs="Times New Roman"/>
          <w:sz w:val="28"/>
          <w:szCs w:val="28"/>
        </w:rPr>
        <w:t>е</w:t>
      </w:r>
      <w:r w:rsidRPr="00DA1187">
        <w:rPr>
          <w:rFonts w:ascii="Times New Roman" w:hAnsi="Times New Roman" w:cs="Times New Roman"/>
          <w:sz w:val="28"/>
          <w:szCs w:val="28"/>
        </w:rPr>
        <w:t xml:space="preserve">т решение </w:t>
      </w:r>
      <w:r w:rsidR="00436F35" w:rsidRPr="00DA1187">
        <w:rPr>
          <w:rFonts w:ascii="Times New Roman" w:hAnsi="Times New Roman" w:cs="Times New Roman"/>
          <w:sz w:val="28"/>
          <w:szCs w:val="28"/>
        </w:rPr>
        <w:t xml:space="preserve">(приказ) </w:t>
      </w:r>
      <w:r w:rsidRPr="00DA1187">
        <w:rPr>
          <w:rFonts w:ascii="Times New Roman" w:hAnsi="Times New Roman" w:cs="Times New Roman"/>
          <w:sz w:val="28"/>
          <w:szCs w:val="28"/>
        </w:rPr>
        <w:t>о предоставлении земельного участка многодетному гражданину, которое направляет многодетному гражданину заказным письмом с уведомлением о вручении.</w:t>
      </w:r>
    </w:p>
    <w:p w:rsidR="006B6861" w:rsidRPr="00DA1187" w:rsidRDefault="00B77D13" w:rsidP="003D2EEE">
      <w:pPr>
        <w:autoSpaceDE w:val="0"/>
        <w:autoSpaceDN w:val="0"/>
        <w:adjustRightInd w:val="0"/>
        <w:spacing w:after="0" w:line="240" w:lineRule="auto"/>
        <w:ind w:firstLine="567"/>
        <w:jc w:val="both"/>
        <w:rPr>
          <w:rFonts w:ascii="Times New Roman" w:hAnsi="Times New Roman" w:cs="Times New Roman"/>
          <w:sz w:val="28"/>
          <w:szCs w:val="28"/>
        </w:rPr>
      </w:pPr>
      <w:r w:rsidRPr="00DA1187">
        <w:rPr>
          <w:rFonts w:ascii="Times New Roman" w:hAnsi="Times New Roman" w:cs="Times New Roman"/>
          <w:sz w:val="28"/>
          <w:szCs w:val="28"/>
        </w:rPr>
        <w:lastRenderedPageBreak/>
        <w:t>При наличии основани</w:t>
      </w:r>
      <w:r w:rsidR="003D2EEE" w:rsidRPr="00DA1187">
        <w:rPr>
          <w:rFonts w:ascii="Times New Roman" w:hAnsi="Times New Roman" w:cs="Times New Roman"/>
          <w:sz w:val="28"/>
          <w:szCs w:val="28"/>
        </w:rPr>
        <w:t>й</w:t>
      </w:r>
      <w:r w:rsidRPr="00DA1187">
        <w:rPr>
          <w:rFonts w:ascii="Times New Roman" w:hAnsi="Times New Roman" w:cs="Times New Roman"/>
          <w:sz w:val="28"/>
          <w:szCs w:val="28"/>
        </w:rPr>
        <w:t>, указанн</w:t>
      </w:r>
      <w:r w:rsidR="003D2EEE" w:rsidRPr="00DA1187">
        <w:rPr>
          <w:rFonts w:ascii="Times New Roman" w:hAnsi="Times New Roman" w:cs="Times New Roman"/>
          <w:sz w:val="28"/>
          <w:szCs w:val="28"/>
        </w:rPr>
        <w:t xml:space="preserve">ых </w:t>
      </w:r>
      <w:r w:rsidRPr="00DA1187">
        <w:rPr>
          <w:rFonts w:ascii="Times New Roman" w:hAnsi="Times New Roman" w:cs="Times New Roman"/>
          <w:sz w:val="28"/>
          <w:szCs w:val="28"/>
        </w:rPr>
        <w:t xml:space="preserve">в </w:t>
      </w:r>
      <w:hyperlink w:anchor="P313" w:history="1">
        <w:r w:rsidRPr="00DA1187">
          <w:rPr>
            <w:rFonts w:ascii="Times New Roman" w:hAnsi="Times New Roman" w:cs="Times New Roman"/>
            <w:sz w:val="28"/>
            <w:szCs w:val="28"/>
          </w:rPr>
          <w:t>п.</w:t>
        </w:r>
        <w:r w:rsidR="003D2EEE" w:rsidRPr="00DA1187">
          <w:rPr>
            <w:rFonts w:ascii="Times New Roman" w:hAnsi="Times New Roman" w:cs="Times New Roman"/>
            <w:sz w:val="28"/>
            <w:szCs w:val="28"/>
          </w:rPr>
          <w:t>15 статьи 13.1 Закона Воронежской области от 13.05.2008 № 25-ОЗ «О регулировании земельных отношений на территории Воронежской области»</w:t>
        </w:r>
      </w:hyperlink>
      <w:r w:rsidRPr="00DA1187">
        <w:rPr>
          <w:rFonts w:ascii="Times New Roman" w:hAnsi="Times New Roman" w:cs="Times New Roman"/>
          <w:sz w:val="28"/>
          <w:szCs w:val="28"/>
        </w:rPr>
        <w:t xml:space="preserve">, </w:t>
      </w:r>
      <w:r w:rsidR="006B6861" w:rsidRPr="00DA1187">
        <w:rPr>
          <w:rFonts w:ascii="Times New Roman" w:hAnsi="Times New Roman" w:cs="Times New Roman"/>
          <w:sz w:val="28"/>
          <w:szCs w:val="28"/>
        </w:rPr>
        <w:t xml:space="preserve">Департаментом </w:t>
      </w:r>
      <w:r w:rsidRPr="00DA1187">
        <w:rPr>
          <w:rFonts w:ascii="Times New Roman" w:hAnsi="Times New Roman" w:cs="Times New Roman"/>
          <w:sz w:val="28"/>
          <w:szCs w:val="28"/>
        </w:rPr>
        <w:t>принимается решение</w:t>
      </w:r>
      <w:r w:rsidR="006B6861" w:rsidRPr="00DA1187">
        <w:rPr>
          <w:rFonts w:ascii="Times New Roman" w:hAnsi="Times New Roman" w:cs="Times New Roman"/>
          <w:sz w:val="28"/>
          <w:szCs w:val="28"/>
        </w:rPr>
        <w:t xml:space="preserve"> (приказ) о снятии многодетного гражданина с учета и исключении из Реестра. </w:t>
      </w:r>
    </w:p>
    <w:p w:rsidR="0086203E" w:rsidRPr="00DA1187" w:rsidRDefault="0086203E" w:rsidP="0086203E">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Подготовка проекта приказа осуществляется в порядке, предусмотренном подпунктами 3.1.4.2–3.1.4.5 настоящего Административного регламента.</w:t>
      </w:r>
    </w:p>
    <w:p w:rsidR="003D2EEE" w:rsidRPr="00DA1187" w:rsidRDefault="003D2EEE" w:rsidP="003D2EEE">
      <w:pPr>
        <w:autoSpaceDE w:val="0"/>
        <w:autoSpaceDN w:val="0"/>
        <w:adjustRightInd w:val="0"/>
        <w:spacing w:after="0" w:line="240" w:lineRule="auto"/>
        <w:ind w:firstLine="540"/>
        <w:jc w:val="both"/>
        <w:rPr>
          <w:rFonts w:ascii="Times New Roman" w:hAnsi="Times New Roman" w:cs="Times New Roman"/>
          <w:sz w:val="28"/>
          <w:szCs w:val="28"/>
        </w:rPr>
      </w:pPr>
      <w:r w:rsidRPr="00DA1187">
        <w:rPr>
          <w:rFonts w:ascii="Times New Roman" w:hAnsi="Times New Roman" w:cs="Times New Roman"/>
          <w:sz w:val="28"/>
          <w:szCs w:val="28"/>
        </w:rPr>
        <w:t xml:space="preserve">Снятие многодетного гражданина с учета и его исключение из Реестра производится на основании приказа Департамента в пределах его компетенции о снятии многодетного гражданина с учета с указанием одного из оснований, установленных в п.15 статьи 13.1 </w:t>
      </w:r>
      <w:hyperlink w:anchor="P313" w:history="1">
        <w:r w:rsidRPr="00DA1187">
          <w:rPr>
            <w:rFonts w:ascii="Times New Roman" w:hAnsi="Times New Roman" w:cs="Times New Roman"/>
            <w:sz w:val="28"/>
            <w:szCs w:val="28"/>
          </w:rPr>
          <w:t>Закона Воронежской области от 13.05.2008 № 25-ОЗ «О регулировании земельных отношений на территории Воронежской области»</w:t>
        </w:r>
      </w:hyperlink>
      <w:r w:rsidRPr="00DA1187">
        <w:rPr>
          <w:rFonts w:ascii="Times New Roman" w:hAnsi="Times New Roman" w:cs="Times New Roman"/>
          <w:sz w:val="28"/>
          <w:szCs w:val="28"/>
        </w:rPr>
        <w:t>, копия которого направляется многодетному гражданину заказным письмом с уведомлением о вручении в течение 5 календарных дней со дня его принятия.</w:t>
      </w:r>
    </w:p>
    <w:p w:rsidR="00E8205B" w:rsidRPr="00DA1187" w:rsidRDefault="00E8205B" w:rsidP="00E8205B">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Административная процедура по выдаче (направлению) многодетному гражданину приказа о предоставлении земельного участка в собственность бесплатно </w:t>
      </w:r>
      <w:r w:rsidR="006C2BAD" w:rsidRPr="00DA1187">
        <w:rPr>
          <w:rFonts w:ascii="Times New Roman" w:hAnsi="Times New Roman" w:cs="Times New Roman"/>
          <w:sz w:val="28"/>
          <w:szCs w:val="28"/>
        </w:rPr>
        <w:t xml:space="preserve">либо исключении из Реестра </w:t>
      </w:r>
      <w:r w:rsidRPr="00DA1187">
        <w:rPr>
          <w:rFonts w:ascii="Times New Roman" w:hAnsi="Times New Roman" w:cs="Times New Roman"/>
          <w:sz w:val="28"/>
          <w:szCs w:val="28"/>
        </w:rPr>
        <w:t>осуществляется в порядке, предусмотренном пунктом 3.1.5 настоящего Административного регламента.</w:t>
      </w:r>
    </w:p>
    <w:p w:rsidR="00645681" w:rsidRPr="00DA1187" w:rsidRDefault="00645681" w:rsidP="00E8205B">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Срок административной процедуры – 15 календарных дней. </w:t>
      </w:r>
    </w:p>
    <w:p w:rsidR="00BB20C6" w:rsidRPr="00DA1187" w:rsidRDefault="00BB20C6" w:rsidP="00BB20C6">
      <w:pPr>
        <w:pStyle w:val="ConsPlusTitle"/>
        <w:jc w:val="center"/>
        <w:outlineLvl w:val="2"/>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bookmarkStart w:id="9" w:name="P547"/>
      <w:bookmarkEnd w:id="9"/>
      <w:r w:rsidRPr="00DA1187">
        <w:rPr>
          <w:rFonts w:ascii="Times New Roman" w:hAnsi="Times New Roman" w:cs="Times New Roman"/>
          <w:b w:val="0"/>
          <w:sz w:val="28"/>
          <w:szCs w:val="28"/>
        </w:rPr>
        <w:t>3.</w:t>
      </w:r>
      <w:r w:rsidR="005C3565" w:rsidRPr="00DA1187">
        <w:rPr>
          <w:rFonts w:ascii="Times New Roman" w:hAnsi="Times New Roman" w:cs="Times New Roman"/>
          <w:b w:val="0"/>
          <w:sz w:val="28"/>
          <w:szCs w:val="28"/>
        </w:rPr>
        <w:t>3</w:t>
      </w:r>
      <w:r w:rsidRPr="00DA1187">
        <w:rPr>
          <w:rFonts w:ascii="Times New Roman" w:hAnsi="Times New Roman" w:cs="Times New Roman"/>
          <w:b w:val="0"/>
          <w:sz w:val="28"/>
          <w:szCs w:val="28"/>
        </w:rPr>
        <w:t>. Отдельные административные процедуры и порядок</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предоставления государственной услуги в электронной форме</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3.3.1. Посредством федеральной государственной информационной системы </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информационной системы </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заявителям обеспечивается возможность:</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предоставления доступа</w:t>
      </w:r>
      <w:r w:rsidR="006D03AA" w:rsidRPr="00DA1187">
        <w:rPr>
          <w:rFonts w:ascii="Times New Roman" w:hAnsi="Times New Roman" w:cs="Times New Roman"/>
          <w:sz w:val="28"/>
          <w:szCs w:val="28"/>
        </w:rPr>
        <w:t>, получение</w:t>
      </w:r>
      <w:r w:rsidRPr="00DA1187">
        <w:rPr>
          <w:rFonts w:ascii="Times New Roman" w:hAnsi="Times New Roman" w:cs="Times New Roman"/>
          <w:sz w:val="28"/>
          <w:szCs w:val="28"/>
        </w:rPr>
        <w:t xml:space="preserve"> информации о порядке </w:t>
      </w:r>
      <w:r w:rsidR="00C952D2" w:rsidRPr="00DA1187">
        <w:rPr>
          <w:rFonts w:ascii="Times New Roman" w:hAnsi="Times New Roman" w:cs="Times New Roman"/>
          <w:sz w:val="28"/>
          <w:szCs w:val="28"/>
        </w:rPr>
        <w:t xml:space="preserve">и сроках </w:t>
      </w:r>
      <w:r w:rsidRPr="00DA1187">
        <w:rPr>
          <w:rFonts w:ascii="Times New Roman" w:hAnsi="Times New Roman" w:cs="Times New Roman"/>
          <w:sz w:val="28"/>
          <w:szCs w:val="28"/>
        </w:rPr>
        <w:t>предоставления государственной услуги, местах оказания услуги;</w:t>
      </w:r>
    </w:p>
    <w:p w:rsidR="00860A15" w:rsidRPr="00DA1187" w:rsidRDefault="00860A15"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запись на прием в Департамент или МФЦ для подачи запроса о предоставлении государственной услуги;</w:t>
      </w:r>
    </w:p>
    <w:p w:rsidR="00F63A44" w:rsidRPr="00DA1187" w:rsidRDefault="00F63A44"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формирование запроса;</w:t>
      </w:r>
    </w:p>
    <w:p w:rsidR="0012303E" w:rsidRPr="00DA1187" w:rsidRDefault="009226CC" w:rsidP="0012303E">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 xml:space="preserve">- </w:t>
      </w:r>
      <w:r w:rsidR="0012303E" w:rsidRPr="00DA1187">
        <w:rPr>
          <w:rFonts w:ascii="Times New Roman" w:hAnsi="Times New Roman" w:cs="Times New Roman"/>
          <w:sz w:val="28"/>
          <w:szCs w:val="28"/>
        </w:rPr>
        <w:t>прием и регистрация Департаментом запроса и иных документов, необходимых для предоставления услуги;</w:t>
      </w:r>
    </w:p>
    <w:p w:rsidR="0012303E" w:rsidRPr="00DA1187" w:rsidRDefault="0012303E" w:rsidP="0012303E">
      <w:pPr>
        <w:autoSpaceDE w:val="0"/>
        <w:autoSpaceDN w:val="0"/>
        <w:adjustRightInd w:val="0"/>
        <w:spacing w:after="0" w:line="240" w:lineRule="auto"/>
        <w:ind w:firstLine="708"/>
        <w:jc w:val="both"/>
        <w:rPr>
          <w:rFonts w:ascii="Times New Roman" w:hAnsi="Times New Roman" w:cs="Times New Roman"/>
          <w:sz w:val="28"/>
          <w:szCs w:val="28"/>
        </w:rPr>
      </w:pPr>
      <w:r w:rsidRPr="00DA1187">
        <w:rPr>
          <w:rFonts w:ascii="Times New Roman" w:hAnsi="Times New Roman" w:cs="Times New Roman"/>
          <w:sz w:val="28"/>
          <w:szCs w:val="28"/>
        </w:rPr>
        <w:t>- получение результата предоставления услуги;</w:t>
      </w:r>
    </w:p>
    <w:p w:rsidR="00FB17E9" w:rsidRPr="00DA1187" w:rsidRDefault="00FB17E9" w:rsidP="00FB17E9">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получения заявителем в личном кабинете сведений о ходе выполнения запроса о предоставлении государственной услуги;</w:t>
      </w:r>
    </w:p>
    <w:p w:rsidR="00AD6E0B" w:rsidRPr="00DA1187" w:rsidRDefault="00AD6E0B" w:rsidP="00AD6E0B">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осуществление оценки качества предоставления государственной услуги;</w:t>
      </w:r>
    </w:p>
    <w:p w:rsidR="00860A15" w:rsidRPr="00DA1187" w:rsidRDefault="00CC1997"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w:t>
      </w:r>
      <w:r w:rsidR="00860A15" w:rsidRPr="00DA1187">
        <w:rPr>
          <w:rFonts w:ascii="Times New Roman" w:hAnsi="Times New Roman" w:cs="Times New Roman"/>
          <w:sz w:val="28"/>
          <w:szCs w:val="28"/>
        </w:rPr>
        <w:t xml:space="preserve"> досудебное (внесудебное) обжалование решений и действий (бездействия) Департамента, его должностных лиц, государственных служащих.</w:t>
      </w:r>
    </w:p>
    <w:p w:rsidR="00860A15" w:rsidRPr="00DA1187" w:rsidRDefault="00860A15"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При организации записи на прием в Департамент или МФЦ заявителю обеспечивается:</w:t>
      </w:r>
    </w:p>
    <w:p w:rsidR="00860A15" w:rsidRPr="00DA1187" w:rsidRDefault="00860A15"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ознакомление с расписанием работы Департамента или МФЦ либо уполномоченного сотрудника Департамента или МФЦ, а также с доступными для записи на прием датами и интервалами времени приема;</w:t>
      </w:r>
    </w:p>
    <w:p w:rsidR="00860A15" w:rsidRPr="00DA1187" w:rsidRDefault="00860A15" w:rsidP="00860A1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запись заявителя в любые свободные для приема дату и время в пределах установленного в Департаменте или МФЦ графика приема заявителей.</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3.3.2.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Единый портал государственных и муниципальных услуг (функций)</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либо информационной системе </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Портал Воронежской области в сети Интернет</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Департамент.</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Заявление в форме электронного документа представляется:</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путем заполнения формы запроса, размещенной на официальном сайте Департамента в сети Интернет, в том числе посредством отправки через личный кабинет </w:t>
      </w:r>
      <w:r w:rsidR="00E9505A" w:rsidRPr="00DA1187">
        <w:rPr>
          <w:rFonts w:ascii="Times New Roman" w:hAnsi="Times New Roman" w:cs="Times New Roman"/>
          <w:sz w:val="28"/>
          <w:szCs w:val="28"/>
        </w:rPr>
        <w:t>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r w:rsidRPr="00DA1187">
        <w:rPr>
          <w:rFonts w:ascii="Times New Roman" w:hAnsi="Times New Roman" w:cs="Times New Roman"/>
          <w:sz w:val="28"/>
          <w:szCs w:val="28"/>
        </w:rPr>
        <w:t>;</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путем направления электронного документа в Департамент на официальную электронную почту.</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Заявление, представленное с нарушением </w:t>
      </w:r>
      <w:hyperlink r:id="rId58" w:history="1">
        <w:r w:rsidRPr="00DA1187">
          <w:rPr>
            <w:rFonts w:ascii="Times New Roman" w:hAnsi="Times New Roman" w:cs="Times New Roman"/>
            <w:sz w:val="28"/>
            <w:szCs w:val="28"/>
          </w:rPr>
          <w:t>Порядка</w:t>
        </w:r>
      </w:hyperlink>
      <w:r w:rsidRPr="00DA1187">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63357D" w:rsidRPr="00DA1187">
        <w:rPr>
          <w:rFonts w:ascii="Times New Roman" w:hAnsi="Times New Roman" w:cs="Times New Roman"/>
          <w:sz w:val="28"/>
          <w:szCs w:val="28"/>
        </w:rPr>
        <w:t>онно-телекоммуникационной сети «</w:t>
      </w:r>
      <w:r w:rsidRPr="00DA1187">
        <w:rPr>
          <w:rFonts w:ascii="Times New Roman" w:hAnsi="Times New Roman" w:cs="Times New Roman"/>
          <w:sz w:val="28"/>
          <w:szCs w:val="28"/>
        </w:rPr>
        <w:t>Интернет</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а также требований к их формату, утвержденному Приказом Минэкономразвития России от 14.01.2015 </w:t>
      </w:r>
      <w:r w:rsidR="0063357D" w:rsidRPr="00DA1187">
        <w:rPr>
          <w:rFonts w:ascii="Times New Roman" w:hAnsi="Times New Roman" w:cs="Times New Roman"/>
          <w:sz w:val="28"/>
          <w:szCs w:val="28"/>
        </w:rPr>
        <w:t>№</w:t>
      </w:r>
      <w:r w:rsidRPr="00DA1187">
        <w:rPr>
          <w:rFonts w:ascii="Times New Roman" w:hAnsi="Times New Roman" w:cs="Times New Roman"/>
          <w:sz w:val="28"/>
          <w:szCs w:val="28"/>
        </w:rPr>
        <w:t xml:space="preserve"> 7, не рассматривается Департаментом.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3.3.3.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 направляет заявителю в личный кабинет уведомление о получении заявки;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w:t>
      </w:r>
      <w:r w:rsidR="00645681" w:rsidRPr="00DA1187">
        <w:rPr>
          <w:rFonts w:ascii="Times New Roman" w:hAnsi="Times New Roman" w:cs="Times New Roman"/>
          <w:sz w:val="28"/>
          <w:szCs w:val="28"/>
        </w:rPr>
        <w:t xml:space="preserve">Департамент </w:t>
      </w:r>
      <w:r w:rsidRPr="00DA1187">
        <w:rPr>
          <w:rFonts w:ascii="Times New Roman" w:hAnsi="Times New Roman" w:cs="Times New Roman"/>
          <w:sz w:val="28"/>
          <w:szCs w:val="28"/>
        </w:rPr>
        <w:t>для получения результата оказания государственной услуги (при необходимости).</w:t>
      </w:r>
    </w:p>
    <w:p w:rsidR="004D6106" w:rsidRPr="00DA1187" w:rsidRDefault="004D6106">
      <w:pPr>
        <w:pStyle w:val="ConsPlusTitle"/>
        <w:jc w:val="center"/>
        <w:outlineLvl w:val="2"/>
        <w:rPr>
          <w:rFonts w:ascii="Times New Roman" w:hAnsi="Times New Roman" w:cs="Times New Roman"/>
          <w:b w:val="0"/>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3.</w:t>
      </w:r>
      <w:r w:rsidR="00BB20C6" w:rsidRPr="00DA1187">
        <w:rPr>
          <w:rFonts w:ascii="Times New Roman" w:hAnsi="Times New Roman" w:cs="Times New Roman"/>
          <w:b w:val="0"/>
          <w:sz w:val="28"/>
          <w:szCs w:val="28"/>
        </w:rPr>
        <w:t>5</w:t>
      </w:r>
      <w:r w:rsidRPr="00DA1187">
        <w:rPr>
          <w:rFonts w:ascii="Times New Roman" w:hAnsi="Times New Roman" w:cs="Times New Roman"/>
          <w:b w:val="0"/>
          <w:sz w:val="28"/>
          <w:szCs w:val="28"/>
        </w:rPr>
        <w:t xml:space="preserve">. Взаимодействие </w:t>
      </w:r>
      <w:r w:rsidR="00645681" w:rsidRPr="00DA1187">
        <w:rPr>
          <w:rFonts w:ascii="Times New Roman" w:hAnsi="Times New Roman" w:cs="Times New Roman"/>
          <w:b w:val="0"/>
          <w:sz w:val="28"/>
          <w:szCs w:val="28"/>
        </w:rPr>
        <w:t xml:space="preserve">Департамента </w:t>
      </w:r>
      <w:r w:rsidRPr="00DA1187">
        <w:rPr>
          <w:rFonts w:ascii="Times New Roman" w:hAnsi="Times New Roman" w:cs="Times New Roman"/>
          <w:b w:val="0"/>
          <w:sz w:val="28"/>
          <w:szCs w:val="28"/>
        </w:rPr>
        <w:t>с иными органами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власти, органами местного самоуправления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и организациями, участвующими в предоставлении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государственных услуг в электронной форме</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1103C8">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осуществляется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w:t>
      </w:r>
      <w:r w:rsidR="00C23E53" w:rsidRPr="00DA1187">
        <w:rPr>
          <w:rFonts w:ascii="Times New Roman" w:hAnsi="Times New Roman" w:cs="Times New Roman"/>
          <w:sz w:val="28"/>
          <w:szCs w:val="28"/>
        </w:rPr>
        <w:t xml:space="preserve">от 27.07.2010 № 210-ФЗ </w:t>
      </w:r>
      <w:r w:rsidR="00915FD6"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915FD6"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lastRenderedPageBreak/>
        <w:t>3.</w:t>
      </w:r>
      <w:r w:rsidR="00BB20C6" w:rsidRPr="00DA1187">
        <w:rPr>
          <w:rFonts w:ascii="Times New Roman" w:hAnsi="Times New Roman" w:cs="Times New Roman"/>
          <w:b w:val="0"/>
          <w:sz w:val="28"/>
          <w:szCs w:val="28"/>
        </w:rPr>
        <w:t>6</w:t>
      </w:r>
      <w:r w:rsidRPr="00DA1187">
        <w:rPr>
          <w:rFonts w:ascii="Times New Roman" w:hAnsi="Times New Roman" w:cs="Times New Roman"/>
          <w:b w:val="0"/>
          <w:sz w:val="28"/>
          <w:szCs w:val="28"/>
        </w:rPr>
        <w:t>. Блок-схема последовательности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административных процедур</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327822" w:rsidP="001103C8">
      <w:pPr>
        <w:pStyle w:val="ConsPlusNormal"/>
        <w:ind w:firstLine="709"/>
        <w:jc w:val="both"/>
        <w:rPr>
          <w:rFonts w:ascii="Times New Roman" w:hAnsi="Times New Roman" w:cs="Times New Roman"/>
          <w:sz w:val="28"/>
          <w:szCs w:val="28"/>
        </w:rPr>
      </w:pPr>
      <w:hyperlink w:anchor="P866" w:history="1">
        <w:r w:rsidR="009226CC" w:rsidRPr="00DA1187">
          <w:rPr>
            <w:rFonts w:ascii="Times New Roman" w:hAnsi="Times New Roman" w:cs="Times New Roman"/>
            <w:sz w:val="28"/>
            <w:szCs w:val="28"/>
          </w:rPr>
          <w:t>Блок-схема</w:t>
        </w:r>
      </w:hyperlink>
      <w:r w:rsidR="009226CC" w:rsidRPr="00DA1187">
        <w:rPr>
          <w:rFonts w:ascii="Times New Roman" w:hAnsi="Times New Roman" w:cs="Times New Roman"/>
          <w:sz w:val="28"/>
          <w:szCs w:val="28"/>
        </w:rPr>
        <w:t xml:space="preserve"> последовательности административных процедур по предоставлению государственной услуги приведена в приложении 2 к настоящему Административному регламенту.</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CF6350">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4</w:t>
      </w:r>
      <w:r w:rsidR="009226CC" w:rsidRPr="00DA1187">
        <w:rPr>
          <w:rFonts w:ascii="Times New Roman" w:hAnsi="Times New Roman" w:cs="Times New Roman"/>
          <w:b w:val="0"/>
          <w:sz w:val="28"/>
          <w:szCs w:val="28"/>
        </w:rPr>
        <w:t>. Порядок и форма контроля предоставления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w:t>
      </w:r>
      <w:r w:rsidR="00B53E1B" w:rsidRPr="00DA1187">
        <w:rPr>
          <w:rFonts w:ascii="Times New Roman" w:hAnsi="Times New Roman" w:cs="Times New Roman"/>
          <w:sz w:val="28"/>
          <w:szCs w:val="28"/>
        </w:rPr>
        <w:t>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r w:rsidRPr="00DA1187">
        <w:rPr>
          <w:rFonts w:ascii="Times New Roman" w:hAnsi="Times New Roman" w:cs="Times New Roman"/>
          <w:sz w:val="28"/>
          <w:szCs w:val="28"/>
        </w:rPr>
        <w:t>.</w:t>
      </w:r>
      <w:r w:rsidR="00DF45A6" w:rsidRPr="00DA1187">
        <w:rPr>
          <w:rFonts w:ascii="Times New Roman" w:hAnsi="Times New Roman" w:cs="Times New Roman"/>
          <w:sz w:val="28"/>
          <w:szCs w:val="28"/>
        </w:rPr>
        <w:t xml:space="preserve">  </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59" w:history="1">
        <w:r w:rsidRPr="00DA1187">
          <w:rPr>
            <w:rFonts w:ascii="Times New Roman" w:hAnsi="Times New Roman" w:cs="Times New Roman"/>
            <w:sz w:val="28"/>
            <w:szCs w:val="28"/>
          </w:rPr>
          <w:t>Положением</w:t>
        </w:r>
      </w:hyperlink>
      <w:r w:rsidRPr="00DA1187">
        <w:rPr>
          <w:rFonts w:ascii="Times New Roman" w:hAnsi="Times New Roman" w:cs="Times New Roman"/>
          <w:sz w:val="28"/>
          <w:szCs w:val="28"/>
        </w:rPr>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сотрудниками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Периодичность осуществления текущего контроля устанавливается руководителем Департамента, но не реже чем 1 раз в месяц.</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По результатам проведенных проверок в случае выявления нарушений </w:t>
      </w:r>
      <w:r w:rsidRPr="00DA1187">
        <w:rPr>
          <w:rFonts w:ascii="Times New Roman" w:hAnsi="Times New Roman" w:cs="Times New Roman"/>
          <w:sz w:val="28"/>
          <w:szCs w:val="28"/>
        </w:rPr>
        <w:lastRenderedPageBreak/>
        <w:t>прав заявителей осуществляется привлечение виновных лиц к ответственности в соответствии с законодательством Российской Федерации.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226CC" w:rsidRPr="00DA1187" w:rsidRDefault="009226CC" w:rsidP="00CF635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9226CC" w:rsidRPr="00DA1187" w:rsidRDefault="009226CC" w:rsidP="00CF6350">
      <w:pPr>
        <w:pStyle w:val="ConsPlusNormal"/>
        <w:ind w:firstLine="540"/>
        <w:jc w:val="both"/>
        <w:rPr>
          <w:rFonts w:ascii="Times New Roman" w:hAnsi="Times New Roman" w:cs="Times New Roman"/>
          <w:sz w:val="28"/>
          <w:szCs w:val="28"/>
        </w:rPr>
      </w:pPr>
    </w:p>
    <w:p w:rsidR="00CF6350" w:rsidRPr="00DA1187" w:rsidRDefault="00CF6350" w:rsidP="00CF6350">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5</w:t>
      </w:r>
      <w:r w:rsidR="009226CC" w:rsidRPr="00DA1187">
        <w:rPr>
          <w:rFonts w:ascii="Times New Roman" w:hAnsi="Times New Roman" w:cs="Times New Roman"/>
          <w:b w:val="0"/>
          <w:sz w:val="28"/>
          <w:szCs w:val="28"/>
        </w:rPr>
        <w:t>. Досудебный (внесудебный) порядок обжалования</w:t>
      </w:r>
      <w:r w:rsidRPr="00DA1187">
        <w:rPr>
          <w:rFonts w:ascii="Times New Roman" w:hAnsi="Times New Roman" w:cs="Times New Roman"/>
          <w:b w:val="0"/>
          <w:sz w:val="28"/>
          <w:szCs w:val="28"/>
        </w:rPr>
        <w:t xml:space="preserve"> </w:t>
      </w:r>
      <w:r w:rsidR="009226CC" w:rsidRPr="00DA1187">
        <w:rPr>
          <w:rFonts w:ascii="Times New Roman" w:hAnsi="Times New Roman" w:cs="Times New Roman"/>
          <w:b w:val="0"/>
          <w:sz w:val="28"/>
          <w:szCs w:val="28"/>
        </w:rPr>
        <w:t xml:space="preserve">решений </w:t>
      </w:r>
    </w:p>
    <w:p w:rsidR="00611FC2" w:rsidRPr="00DA1187" w:rsidRDefault="009226CC" w:rsidP="00611FC2">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и действий (бездействия) органа, предоставляющего</w:t>
      </w:r>
      <w:r w:rsidR="00611FC2"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государственную услугу, многофункционального центра,</w:t>
      </w:r>
      <w:r w:rsidR="00611FC2"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 xml:space="preserve">организаций, указанных </w:t>
      </w:r>
    </w:p>
    <w:p w:rsidR="00611FC2" w:rsidRPr="00DA1187" w:rsidRDefault="009226CC" w:rsidP="00611FC2">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в части 1.1 статьи 16</w:t>
      </w:r>
      <w:r w:rsidR="00611FC2"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 xml:space="preserve">Федерального закона </w:t>
      </w:r>
      <w:r w:rsidR="00C8282E" w:rsidRPr="00DA1187">
        <w:rPr>
          <w:rFonts w:ascii="Times New Roman" w:hAnsi="Times New Roman" w:cs="Times New Roman"/>
          <w:b w:val="0"/>
          <w:sz w:val="28"/>
          <w:szCs w:val="28"/>
        </w:rPr>
        <w:t>«</w:t>
      </w:r>
      <w:r w:rsidRPr="00DA1187">
        <w:rPr>
          <w:rFonts w:ascii="Times New Roman" w:hAnsi="Times New Roman" w:cs="Times New Roman"/>
          <w:b w:val="0"/>
          <w:sz w:val="28"/>
          <w:szCs w:val="28"/>
        </w:rPr>
        <w:t xml:space="preserve">Об организации </w:t>
      </w:r>
    </w:p>
    <w:p w:rsidR="009226CC" w:rsidRPr="00DA1187" w:rsidRDefault="009226CC" w:rsidP="00611FC2">
      <w:pPr>
        <w:pStyle w:val="ConsPlusTitle"/>
        <w:jc w:val="center"/>
        <w:outlineLvl w:val="1"/>
        <w:rPr>
          <w:rFonts w:ascii="Times New Roman" w:hAnsi="Times New Roman" w:cs="Times New Roman"/>
          <w:b w:val="0"/>
          <w:sz w:val="28"/>
          <w:szCs w:val="28"/>
        </w:rPr>
      </w:pPr>
      <w:r w:rsidRPr="00DA1187">
        <w:rPr>
          <w:rFonts w:ascii="Times New Roman" w:hAnsi="Times New Roman" w:cs="Times New Roman"/>
          <w:b w:val="0"/>
          <w:sz w:val="28"/>
          <w:szCs w:val="28"/>
        </w:rPr>
        <w:t xml:space="preserve">предоставления </w:t>
      </w:r>
      <w:r w:rsidR="00CF6350" w:rsidRPr="00DA1187">
        <w:rPr>
          <w:rFonts w:ascii="Times New Roman" w:hAnsi="Times New Roman" w:cs="Times New Roman"/>
          <w:b w:val="0"/>
          <w:sz w:val="28"/>
          <w:szCs w:val="28"/>
        </w:rPr>
        <w:t>г</w:t>
      </w:r>
      <w:r w:rsidRPr="00DA1187">
        <w:rPr>
          <w:rFonts w:ascii="Times New Roman" w:hAnsi="Times New Roman" w:cs="Times New Roman"/>
          <w:b w:val="0"/>
          <w:sz w:val="28"/>
          <w:szCs w:val="28"/>
        </w:rPr>
        <w:t>осударственных</w:t>
      </w:r>
      <w:r w:rsidR="00AB2509"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и муниципальных услуг</w:t>
      </w:r>
      <w:r w:rsidR="00C8282E" w:rsidRPr="00DA1187">
        <w:rPr>
          <w:rFonts w:ascii="Times New Roman" w:hAnsi="Times New Roman" w:cs="Times New Roman"/>
          <w:b w:val="0"/>
          <w:sz w:val="28"/>
          <w:szCs w:val="28"/>
        </w:rPr>
        <w:t>»</w:t>
      </w:r>
      <w:r w:rsidRPr="00DA1187">
        <w:rPr>
          <w:rFonts w:ascii="Times New Roman" w:hAnsi="Times New Roman" w:cs="Times New Roman"/>
          <w:b w:val="0"/>
          <w:sz w:val="28"/>
          <w:szCs w:val="28"/>
        </w:rPr>
        <w:t>, а также должностных лиц,</w:t>
      </w:r>
      <w:r w:rsidR="00611FC2" w:rsidRPr="00DA1187">
        <w:rPr>
          <w:rFonts w:ascii="Times New Roman" w:hAnsi="Times New Roman" w:cs="Times New Roman"/>
          <w:b w:val="0"/>
          <w:sz w:val="28"/>
          <w:szCs w:val="28"/>
        </w:rPr>
        <w:t xml:space="preserve"> </w:t>
      </w:r>
      <w:r w:rsidRPr="00DA1187">
        <w:rPr>
          <w:rFonts w:ascii="Times New Roman" w:hAnsi="Times New Roman" w:cs="Times New Roman"/>
          <w:b w:val="0"/>
          <w:sz w:val="28"/>
          <w:szCs w:val="28"/>
        </w:rPr>
        <w:t>государственных служащих, работников</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Заявители имеют право:</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 получение информации и документов, необходимых для обоснования и рассмотрения обращения (жалобы) в досудебном порядке.</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5.2. Предмет досудебного (внесудебного) обжалования: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Заявитель может обратиться с жалобой в том числе в следующих случаях:</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нарушение срока регистрации запроса заявителя о предоставлении государственной услуги, запроса, указанного в </w:t>
      </w:r>
      <w:hyperlink r:id="rId60" w:history="1">
        <w:r w:rsidRPr="00DA1187">
          <w:rPr>
            <w:rFonts w:ascii="Times New Roman" w:hAnsi="Times New Roman" w:cs="Times New Roman"/>
            <w:sz w:val="28"/>
            <w:szCs w:val="28"/>
          </w:rPr>
          <w:t>статье 15.1</w:t>
        </w:r>
      </w:hyperlink>
      <w:r w:rsidRPr="00DA1187">
        <w:rPr>
          <w:rFonts w:ascii="Times New Roman" w:hAnsi="Times New Roman" w:cs="Times New Roman"/>
          <w:sz w:val="28"/>
          <w:szCs w:val="28"/>
        </w:rPr>
        <w:t xml:space="preserve"> Федерального закона от 27.07.2010 </w:t>
      </w:r>
      <w:r w:rsidR="00F80800"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F80800"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F80800"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w:t>
      </w:r>
      <w:r w:rsidR="00FB17E9"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FB17E9"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возможно в случае, если на </w:t>
      </w:r>
      <w:r w:rsidR="00FB17E9" w:rsidRPr="00DA1187">
        <w:rPr>
          <w:rFonts w:ascii="Times New Roman" w:hAnsi="Times New Roman" w:cs="Times New Roman"/>
          <w:sz w:val="28"/>
          <w:szCs w:val="28"/>
        </w:rPr>
        <w:t>МФЦ</w:t>
      </w:r>
      <w:r w:rsidRPr="00DA1187">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FB17E9"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услуг</w:t>
      </w:r>
      <w:r w:rsidR="00FB17E9" w:rsidRPr="00DA1187">
        <w:rPr>
          <w:rFonts w:ascii="Times New Roman" w:hAnsi="Times New Roman" w:cs="Times New Roman"/>
          <w:sz w:val="28"/>
          <w:szCs w:val="28"/>
        </w:rPr>
        <w:t>и</w:t>
      </w:r>
      <w:r w:rsidRPr="00DA1187">
        <w:rPr>
          <w:rFonts w:ascii="Times New Roman" w:hAnsi="Times New Roman" w:cs="Times New Roman"/>
          <w:sz w:val="28"/>
          <w:szCs w:val="28"/>
        </w:rPr>
        <w:t xml:space="preserve"> в полном объеме в порядке, определенном </w:t>
      </w:r>
      <w:hyperlink r:id="rId61" w:history="1">
        <w:r w:rsidRPr="00DA1187">
          <w:rPr>
            <w:rFonts w:ascii="Times New Roman" w:hAnsi="Times New Roman" w:cs="Times New Roman"/>
            <w:sz w:val="28"/>
            <w:szCs w:val="28"/>
          </w:rPr>
          <w:t>частью 1.3 статьи 16</w:t>
        </w:r>
      </w:hyperlink>
      <w:r w:rsidRPr="00DA1187">
        <w:rPr>
          <w:rFonts w:ascii="Times New Roman" w:hAnsi="Times New Roman" w:cs="Times New Roman"/>
          <w:sz w:val="28"/>
          <w:szCs w:val="28"/>
        </w:rPr>
        <w:t xml:space="preserve"> Федерального закона от 27.07.2010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требование у заявителя </w:t>
      </w:r>
      <w:r w:rsidR="0047773F" w:rsidRPr="00DA1187">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w:t>
      </w:r>
      <w:r w:rsidRPr="00DA1187">
        <w:rPr>
          <w:rFonts w:ascii="Times New Roman" w:hAnsi="Times New Roman" w:cs="Times New Roman"/>
          <w:sz w:val="28"/>
          <w:szCs w:val="28"/>
        </w:rPr>
        <w:t>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w:t>
      </w:r>
      <w:r w:rsidR="007C36C7"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7C36C7"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возможно в случае, если на </w:t>
      </w:r>
      <w:r w:rsidR="007C36C7" w:rsidRPr="00DA1187">
        <w:rPr>
          <w:rFonts w:ascii="Times New Roman" w:hAnsi="Times New Roman" w:cs="Times New Roman"/>
          <w:sz w:val="28"/>
          <w:szCs w:val="28"/>
        </w:rPr>
        <w:t>МФЦ</w:t>
      </w:r>
      <w:r w:rsidRPr="00DA1187">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7C36C7"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услуг</w:t>
      </w:r>
      <w:r w:rsidR="007C36C7" w:rsidRPr="00DA1187">
        <w:rPr>
          <w:rFonts w:ascii="Times New Roman" w:hAnsi="Times New Roman" w:cs="Times New Roman"/>
          <w:sz w:val="28"/>
          <w:szCs w:val="28"/>
        </w:rPr>
        <w:t>и</w:t>
      </w:r>
      <w:r w:rsidRPr="00DA1187">
        <w:rPr>
          <w:rFonts w:ascii="Times New Roman" w:hAnsi="Times New Roman" w:cs="Times New Roman"/>
          <w:sz w:val="28"/>
          <w:szCs w:val="28"/>
        </w:rPr>
        <w:t xml:space="preserve"> в полном объеме в порядке, определенном </w:t>
      </w:r>
      <w:hyperlink r:id="rId62" w:history="1">
        <w:r w:rsidRPr="00DA1187">
          <w:rPr>
            <w:rFonts w:ascii="Times New Roman" w:hAnsi="Times New Roman" w:cs="Times New Roman"/>
            <w:sz w:val="28"/>
            <w:szCs w:val="28"/>
          </w:rPr>
          <w:t>частью 1.3 статьи 16</w:t>
        </w:r>
      </w:hyperlink>
      <w:r w:rsidRPr="00DA1187">
        <w:rPr>
          <w:rFonts w:ascii="Times New Roman" w:hAnsi="Times New Roman" w:cs="Times New Roman"/>
          <w:sz w:val="28"/>
          <w:szCs w:val="28"/>
        </w:rPr>
        <w:t xml:space="preserve"> Федерального закона от 27.07.2010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отказ Департамента, должностного лица Департамента, </w:t>
      </w:r>
      <w:r w:rsidR="002C5C2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2C5C2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организаций, предусмотренных </w:t>
      </w:r>
      <w:hyperlink r:id="rId63"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002C5C2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возможно в случае, если на </w:t>
      </w:r>
      <w:r w:rsidR="002C5C20" w:rsidRPr="00DA1187">
        <w:rPr>
          <w:rFonts w:ascii="Times New Roman" w:hAnsi="Times New Roman" w:cs="Times New Roman"/>
          <w:sz w:val="28"/>
          <w:szCs w:val="28"/>
        </w:rPr>
        <w:t>МФЦ</w:t>
      </w:r>
      <w:r w:rsidRPr="00DA1187">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D41E5E"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услуг</w:t>
      </w:r>
      <w:r w:rsidR="00D41E5E" w:rsidRPr="00DA1187">
        <w:rPr>
          <w:rFonts w:ascii="Times New Roman" w:hAnsi="Times New Roman" w:cs="Times New Roman"/>
          <w:sz w:val="28"/>
          <w:szCs w:val="28"/>
        </w:rPr>
        <w:t>и</w:t>
      </w:r>
      <w:r w:rsidRPr="00DA1187">
        <w:rPr>
          <w:rFonts w:ascii="Times New Roman" w:hAnsi="Times New Roman" w:cs="Times New Roman"/>
          <w:sz w:val="28"/>
          <w:szCs w:val="28"/>
        </w:rPr>
        <w:t xml:space="preserve"> в полном объеме в порядке, определенном </w:t>
      </w:r>
      <w:hyperlink r:id="rId64" w:history="1">
        <w:r w:rsidRPr="00DA1187">
          <w:rPr>
            <w:rFonts w:ascii="Times New Roman" w:hAnsi="Times New Roman" w:cs="Times New Roman"/>
            <w:sz w:val="28"/>
            <w:szCs w:val="28"/>
          </w:rPr>
          <w:t>частью 1.3 статьи 16</w:t>
        </w:r>
      </w:hyperlink>
      <w:r w:rsidRPr="00DA1187">
        <w:rPr>
          <w:rFonts w:ascii="Times New Roman" w:hAnsi="Times New Roman" w:cs="Times New Roman"/>
          <w:sz w:val="28"/>
          <w:szCs w:val="28"/>
        </w:rPr>
        <w:t xml:space="preserve"> Федерального закона от 27.07.2010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Об организации </w:t>
      </w:r>
      <w:r w:rsidRPr="00DA1187">
        <w:rPr>
          <w:rFonts w:ascii="Times New Roman" w:hAnsi="Times New Roman" w:cs="Times New Roman"/>
          <w:sz w:val="28"/>
          <w:szCs w:val="28"/>
        </w:rPr>
        <w:lastRenderedPageBreak/>
        <w:t>предоставления государственных и муниципальных услуг</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нарушение срока или порядка выдачи документов по результатам предоставления государственной услуги;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возможно в случае, если на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E0467C" w:rsidRPr="00DA1187">
        <w:rPr>
          <w:rFonts w:ascii="Times New Roman" w:hAnsi="Times New Roman" w:cs="Times New Roman"/>
          <w:sz w:val="28"/>
          <w:szCs w:val="28"/>
        </w:rPr>
        <w:t>ой</w:t>
      </w:r>
      <w:r w:rsidRPr="00DA1187">
        <w:rPr>
          <w:rFonts w:ascii="Times New Roman" w:hAnsi="Times New Roman" w:cs="Times New Roman"/>
          <w:sz w:val="28"/>
          <w:szCs w:val="28"/>
        </w:rPr>
        <w:t xml:space="preserve"> услуг</w:t>
      </w:r>
      <w:r w:rsidR="00E0467C" w:rsidRPr="00DA1187">
        <w:rPr>
          <w:rFonts w:ascii="Times New Roman" w:hAnsi="Times New Roman" w:cs="Times New Roman"/>
          <w:sz w:val="28"/>
          <w:szCs w:val="28"/>
        </w:rPr>
        <w:t>и</w:t>
      </w:r>
      <w:r w:rsidRPr="00DA1187">
        <w:rPr>
          <w:rFonts w:ascii="Times New Roman" w:hAnsi="Times New Roman" w:cs="Times New Roman"/>
          <w:sz w:val="28"/>
          <w:szCs w:val="28"/>
        </w:rPr>
        <w:t xml:space="preserve"> в полном объеме в порядке, определенном </w:t>
      </w:r>
      <w:hyperlink r:id="rId65" w:history="1">
        <w:r w:rsidRPr="00DA1187">
          <w:rPr>
            <w:rFonts w:ascii="Times New Roman" w:hAnsi="Times New Roman" w:cs="Times New Roman"/>
            <w:sz w:val="28"/>
            <w:szCs w:val="28"/>
          </w:rPr>
          <w:t>частью 1.3 статьи 16</w:t>
        </w:r>
      </w:hyperlink>
      <w:r w:rsidRPr="00DA1187">
        <w:rPr>
          <w:rFonts w:ascii="Times New Roman" w:hAnsi="Times New Roman" w:cs="Times New Roman"/>
          <w:sz w:val="28"/>
          <w:szCs w:val="28"/>
        </w:rPr>
        <w:t xml:space="preserve"> Федерального закона от 27.07.2010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18633B"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18633B" w:rsidRPr="00DA1187">
        <w:rPr>
          <w:rFonts w:ascii="Times New Roman" w:hAnsi="Times New Roman" w:cs="Times New Roman"/>
          <w:sz w:val="28"/>
          <w:szCs w:val="28"/>
        </w:rPr>
        <w:t>»</w:t>
      </w:r>
      <w:r w:rsidR="0047773F" w:rsidRPr="00DA1187">
        <w:rPr>
          <w:rFonts w:ascii="Times New Roman" w:hAnsi="Times New Roman" w:cs="Times New Roman"/>
          <w:sz w:val="28"/>
          <w:szCs w:val="28"/>
        </w:rPr>
        <w:t>;</w:t>
      </w:r>
    </w:p>
    <w:p w:rsidR="0047773F" w:rsidRPr="00DA1187" w:rsidRDefault="0047773F" w:rsidP="00AA669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DA1187">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w:t>
      </w:r>
      <w:r w:rsidRPr="00DA118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E0467C"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E0467C" w:rsidRPr="00DA1187">
        <w:rPr>
          <w:rFonts w:ascii="Times New Roman" w:hAnsi="Times New Roman" w:cs="Times New Roman"/>
          <w:sz w:val="28"/>
          <w:szCs w:val="28"/>
        </w:rPr>
        <w:t>МФЦ</w:t>
      </w:r>
      <w:r w:rsidR="00AF3628" w:rsidRPr="00DA1187">
        <w:rPr>
          <w:rFonts w:ascii="Times New Roman" w:hAnsi="Times New Roman" w:cs="Times New Roman"/>
          <w:sz w:val="28"/>
          <w:szCs w:val="28"/>
        </w:rPr>
        <w:t xml:space="preserve"> </w:t>
      </w:r>
      <w:r w:rsidRPr="00DA1187">
        <w:rPr>
          <w:rFonts w:ascii="Times New Roman" w:hAnsi="Times New Roman" w:cs="Times New Roman"/>
          <w:sz w:val="28"/>
          <w:szCs w:val="28"/>
        </w:rPr>
        <w:t xml:space="preserve">возможно в случае, если на </w:t>
      </w:r>
      <w:r w:rsidR="00E0467C" w:rsidRPr="00DA1187">
        <w:rPr>
          <w:rFonts w:ascii="Times New Roman" w:hAnsi="Times New Roman" w:cs="Times New Roman"/>
          <w:sz w:val="28"/>
          <w:szCs w:val="28"/>
        </w:rPr>
        <w:t>МФЦ</w:t>
      </w:r>
      <w:r w:rsidRPr="00DA1187">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w:t>
      </w:r>
      <w:r w:rsidRPr="00DA1187">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5.3. Исчерпывающий перечень оснований для отказа в рассмотрении жалобы: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Оснований для отказа в рассмотрении жалобы нет.</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5.4. Основания для начала процедуры досудебного (внесудебного) обжалования.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в Департамент,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в департамент </w:t>
      </w:r>
      <w:r w:rsidR="00C73604" w:rsidRPr="00DA1187">
        <w:rPr>
          <w:rFonts w:ascii="Times New Roman" w:hAnsi="Times New Roman" w:cs="Times New Roman"/>
          <w:sz w:val="28"/>
          <w:szCs w:val="28"/>
        </w:rPr>
        <w:t>цифрового развития</w:t>
      </w:r>
      <w:r w:rsidRPr="00DA1187">
        <w:rPr>
          <w:rFonts w:ascii="Times New Roman" w:hAnsi="Times New Roman" w:cs="Times New Roman"/>
          <w:sz w:val="28"/>
          <w:szCs w:val="28"/>
        </w:rPr>
        <w:t xml:space="preserve"> Воронежской области, правительство Воронежской области, а также в организации, предусмотренные </w:t>
      </w:r>
      <w:hyperlink r:id="rId66"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bookmarkStart w:id="10" w:name="P654"/>
      <w:bookmarkEnd w:id="10"/>
      <w:r w:rsidRPr="00DA1187">
        <w:rPr>
          <w:rFonts w:ascii="Times New Roman" w:hAnsi="Times New Roman" w:cs="Times New Roman"/>
          <w:sz w:val="28"/>
          <w:szCs w:val="28"/>
        </w:rPr>
        <w:t xml:space="preserve">5.4.2. Жалоба подается в письменной форме на бумажном носителе, в электронной форме в Департамент,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либо в департамент </w:t>
      </w:r>
      <w:r w:rsidR="00C73604" w:rsidRPr="00DA1187">
        <w:rPr>
          <w:rFonts w:ascii="Times New Roman" w:hAnsi="Times New Roman" w:cs="Times New Roman"/>
          <w:sz w:val="28"/>
          <w:szCs w:val="28"/>
        </w:rPr>
        <w:t xml:space="preserve">цифрового развития </w:t>
      </w:r>
      <w:r w:rsidRPr="00DA1187">
        <w:rPr>
          <w:rFonts w:ascii="Times New Roman" w:hAnsi="Times New Roman" w:cs="Times New Roman"/>
          <w:sz w:val="28"/>
          <w:szCs w:val="28"/>
        </w:rPr>
        <w:t xml:space="preserve">Воронежской области, а также в организации, предусмотренные </w:t>
      </w:r>
      <w:hyperlink r:id="rId67"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 xml:space="preserve">Жалобы на решения и действия (бездействие) руководителя Департамента подаются в правительство Воронежской области. Жалобы на решения и действия (бездействие) работника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подаются руководителю этого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Жалобы на решения и действия (бездействие)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подаются в департамент </w:t>
      </w:r>
      <w:r w:rsidR="00C73604" w:rsidRPr="00DA1187">
        <w:rPr>
          <w:rFonts w:ascii="Times New Roman" w:hAnsi="Times New Roman" w:cs="Times New Roman"/>
          <w:sz w:val="28"/>
          <w:szCs w:val="28"/>
        </w:rPr>
        <w:t xml:space="preserve">цифрового развития </w:t>
      </w:r>
      <w:r w:rsidRPr="00DA1187">
        <w:rPr>
          <w:rFonts w:ascii="Times New Roman" w:hAnsi="Times New Roman" w:cs="Times New Roman"/>
          <w:sz w:val="28"/>
          <w:szCs w:val="28"/>
        </w:rPr>
        <w:t xml:space="preserve">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68"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подаются руководителям этих организаций.</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5.4.3. Жалоба на решения и действия (бездействие) Департамента, должностного лица Департамента, государственного служащего, руководителя Департамента может быть направлена по почте, через </w:t>
      </w:r>
      <w:r w:rsidR="00F078F0" w:rsidRPr="00DA1187">
        <w:rPr>
          <w:rFonts w:ascii="Times New Roman" w:hAnsi="Times New Roman" w:cs="Times New Roman"/>
          <w:sz w:val="28"/>
          <w:szCs w:val="28"/>
        </w:rPr>
        <w:t>МФЦ</w:t>
      </w:r>
      <w:r w:rsidRPr="00DA1187">
        <w:rPr>
          <w:rFonts w:ascii="Times New Roman" w:hAnsi="Times New Roman" w:cs="Times New Roman"/>
          <w:sz w:val="28"/>
          <w:szCs w:val="28"/>
        </w:rPr>
        <w:t>, с использованием информационно-телекоммуникационной сети Интернет</w:t>
      </w:r>
      <w:r w:rsidR="00733043" w:rsidRPr="00DA1187">
        <w:rPr>
          <w:rFonts w:ascii="Times New Roman" w:hAnsi="Times New Roman" w:cs="Times New Roman"/>
          <w:sz w:val="28"/>
          <w:szCs w:val="28"/>
        </w:rPr>
        <w:t xml:space="preserve">, </w:t>
      </w:r>
      <w:r w:rsidRPr="00DA1187">
        <w:rPr>
          <w:rFonts w:ascii="Times New Roman" w:hAnsi="Times New Roman" w:cs="Times New Roman"/>
          <w:sz w:val="28"/>
          <w:szCs w:val="28"/>
        </w:rPr>
        <w:t>официального сайта Департамента</w:t>
      </w:r>
      <w:r w:rsidR="00F51BA2" w:rsidRPr="00DA1187">
        <w:rPr>
          <w:rFonts w:ascii="Times New Roman" w:hAnsi="Times New Roman" w:cs="Times New Roman"/>
          <w:sz w:val="28"/>
          <w:szCs w:val="28"/>
        </w:rPr>
        <w:t xml:space="preserve"> в сети Интернет</w:t>
      </w:r>
      <w:r w:rsidRPr="00DA1187">
        <w:rPr>
          <w:rFonts w:ascii="Times New Roman" w:hAnsi="Times New Roman" w:cs="Times New Roman"/>
          <w:sz w:val="28"/>
          <w:szCs w:val="28"/>
        </w:rPr>
        <w:t xml:space="preserve">, </w:t>
      </w:r>
      <w:r w:rsidR="00733043" w:rsidRPr="00DA1187">
        <w:rPr>
          <w:rFonts w:ascii="Times New Roman" w:hAnsi="Times New Roman" w:cs="Times New Roman"/>
          <w:sz w:val="28"/>
          <w:szCs w:val="28"/>
        </w:rPr>
        <w:t xml:space="preserve">федеральной государственной </w:t>
      </w:r>
      <w:r w:rsidR="00F51BA2" w:rsidRPr="00DA1187">
        <w:rPr>
          <w:rFonts w:ascii="Times New Roman" w:hAnsi="Times New Roman" w:cs="Times New Roman"/>
          <w:sz w:val="28"/>
          <w:szCs w:val="28"/>
        </w:rPr>
        <w:t>информационной системы «Единый портал государственных и муниципальных услуг (функций)» в сети Интернет</w:t>
      </w:r>
      <w:r w:rsidR="00733043" w:rsidRPr="00DA1187">
        <w:rPr>
          <w:rFonts w:ascii="Times New Roman" w:hAnsi="Times New Roman" w:cs="Times New Roman"/>
          <w:sz w:val="28"/>
          <w:szCs w:val="28"/>
        </w:rPr>
        <w:t xml:space="preserve"> либо информационной системы «Портал Воронежской области в сети Интернет»</w:t>
      </w:r>
      <w:r w:rsidR="00F51BA2" w:rsidRPr="00DA1187">
        <w:rPr>
          <w:rFonts w:ascii="Times New Roman" w:hAnsi="Times New Roman" w:cs="Times New Roman"/>
          <w:sz w:val="28"/>
          <w:szCs w:val="28"/>
        </w:rPr>
        <w:t xml:space="preserve">, </w:t>
      </w:r>
      <w:r w:rsidRPr="00DA1187">
        <w:rPr>
          <w:rFonts w:ascii="Times New Roman" w:hAnsi="Times New Roman" w:cs="Times New Roman"/>
          <w:sz w:val="28"/>
          <w:szCs w:val="28"/>
        </w:rPr>
        <w:t>а также может быть принята при личном приеме заявителя.</w:t>
      </w:r>
    </w:p>
    <w:p w:rsidR="0058185B"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Жалоба на решения и действия (бездействие) </w:t>
      </w:r>
      <w:r w:rsidR="00F51BA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F51BA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F51BA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w:t>
      </w:r>
      <w:r w:rsidR="00733043" w:rsidRPr="00DA1187">
        <w:rPr>
          <w:rFonts w:ascii="Times New Roman" w:hAnsi="Times New Roman" w:cs="Times New Roman"/>
          <w:sz w:val="28"/>
          <w:szCs w:val="28"/>
        </w:rPr>
        <w:t xml:space="preserve">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w:t>
      </w:r>
      <w:r w:rsidRPr="00DA1187">
        <w:rPr>
          <w:rFonts w:ascii="Times New Roman" w:hAnsi="Times New Roman" w:cs="Times New Roman"/>
          <w:sz w:val="28"/>
          <w:szCs w:val="28"/>
        </w:rPr>
        <w:t xml:space="preserve"> а также может быть принята при личном приеме заявителя. </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Жалоба на решения и действия (бездействие) организаций, предусмотренных </w:t>
      </w:r>
      <w:hyperlink r:id="rId69"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401ACC" w:rsidRPr="00DA1187">
        <w:rPr>
          <w:rFonts w:ascii="Times New Roman" w:hAnsi="Times New Roman" w:cs="Times New Roman"/>
          <w:sz w:val="28"/>
          <w:szCs w:val="28"/>
        </w:rPr>
        <w:t>»</w:t>
      </w:r>
      <w:r w:rsidRPr="00DA1187">
        <w:rPr>
          <w:rFonts w:ascii="Times New Roman" w:hAnsi="Times New Roman" w:cs="Times New Roman"/>
          <w:sz w:val="28"/>
          <w:szCs w:val="28"/>
        </w:rPr>
        <w:t>, а также их работников может быть направлена по почте, с использованием информаци</w:t>
      </w:r>
      <w:r w:rsidR="00401ACC" w:rsidRPr="00DA1187">
        <w:rPr>
          <w:rFonts w:ascii="Times New Roman" w:hAnsi="Times New Roman" w:cs="Times New Roman"/>
          <w:sz w:val="28"/>
          <w:szCs w:val="28"/>
        </w:rPr>
        <w:t xml:space="preserve">онно-телекоммуникационной сети </w:t>
      </w:r>
      <w:r w:rsidRPr="00DA1187">
        <w:rPr>
          <w:rFonts w:ascii="Times New Roman" w:hAnsi="Times New Roman" w:cs="Times New Roman"/>
          <w:sz w:val="28"/>
          <w:szCs w:val="28"/>
        </w:rPr>
        <w:t xml:space="preserve">Интернет, официальных сайтов этих организаций, </w:t>
      </w:r>
      <w:r w:rsidR="0058185B" w:rsidRPr="00DA1187">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w:t>
      </w:r>
      <w:r w:rsidRPr="00DA1187">
        <w:rPr>
          <w:rFonts w:ascii="Times New Roman" w:hAnsi="Times New Roman" w:cs="Times New Roman"/>
          <w:sz w:val="28"/>
          <w:szCs w:val="28"/>
        </w:rPr>
        <w:t>, а также может быть принята при личном приеме заявителя.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5.4.4. Жалоба должна содержать:</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наименование органа, предоставляющего государственную услугу (Департамент), должностного лица Департамента либо государственного служащего, </w:t>
      </w:r>
      <w:r w:rsidR="005B1905"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его руководителя и (или) работника, организаций, предусмотренных </w:t>
      </w:r>
      <w:hyperlink r:id="rId70"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сведения об обжалуемых решениях и действиях (бездействии) Департамента, должностного лица Департамента либо государственного служащего, </w:t>
      </w:r>
      <w:r w:rsidR="005B1905"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5B1905"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организаций, предусмотренных </w:t>
      </w:r>
      <w:hyperlink r:id="rId71"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C03398" w:rsidRPr="00DA1187">
        <w:rPr>
          <w:rFonts w:ascii="Times New Roman" w:hAnsi="Times New Roman" w:cs="Times New Roman"/>
          <w:sz w:val="28"/>
          <w:szCs w:val="28"/>
        </w:rPr>
        <w:t>»</w:t>
      </w:r>
      <w:r w:rsidRPr="00DA1187">
        <w:rPr>
          <w:rFonts w:ascii="Times New Roman" w:hAnsi="Times New Roman" w:cs="Times New Roman"/>
          <w:sz w:val="28"/>
          <w:szCs w:val="28"/>
        </w:rPr>
        <w:t>, их работников;</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w:t>
      </w:r>
      <w:r w:rsidR="00435C09"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работника </w:t>
      </w:r>
      <w:r w:rsidR="00435C09"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организаций, предусмотренных </w:t>
      </w:r>
      <w:hyperlink r:id="rId72"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5.5. Права заявителя на получение информации и документов, необходимых для обоснования и рассмотрения жалобы: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5.5.1. Заявитель имеет право на получение информации и документов, необходимых для обоснования и рассмотрения жалобы.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5.5.2. Гражданин вправе получить любую информацию и сведения о ходе рассмотрения жалобы.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5.6. Исполнительные органы государственной власти Воронежской области и должностные лица, которым может быть адресована жалоба заявителя в досудебном (внесудебном) порядке.</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досудебном порядке заявители могут обжаловать решение, действие (бездействие) Департамента, его должностных лиц:</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у руководителя Департамента;</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в правительстве Воронежской области на решение, действие (бездействие) руководителя Департамента.</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5.7. Сроки рассмотрения жалобы: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Жалоба, поступившая в Департамент, </w:t>
      </w:r>
      <w:r w:rsidR="00B12FC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департамент </w:t>
      </w:r>
      <w:r w:rsidR="00455580" w:rsidRPr="00DA1187">
        <w:rPr>
          <w:rFonts w:ascii="Times New Roman" w:hAnsi="Times New Roman" w:cs="Times New Roman"/>
          <w:sz w:val="28"/>
          <w:szCs w:val="28"/>
        </w:rPr>
        <w:t xml:space="preserve">цифрового развития </w:t>
      </w:r>
      <w:r w:rsidRPr="00DA1187">
        <w:rPr>
          <w:rFonts w:ascii="Times New Roman" w:hAnsi="Times New Roman" w:cs="Times New Roman"/>
          <w:sz w:val="28"/>
          <w:szCs w:val="28"/>
        </w:rPr>
        <w:t xml:space="preserve">Воронежской области, в организации, предусмотренные </w:t>
      </w:r>
      <w:hyperlink r:id="rId73"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xml:space="preserve">, либо в правительство Воронежской области, подлежит рассмотрению в течение пятнадцати рабочих дней со дня ее регистрации, а в случае обжалования отказа Департамента, </w:t>
      </w:r>
      <w:r w:rsidR="00B12FC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организаций, предусмотренных </w:t>
      </w:r>
      <w:hyperlink r:id="rId74" w:history="1">
        <w:r w:rsidRPr="00DA1187">
          <w:rPr>
            <w:rFonts w:ascii="Times New Roman" w:hAnsi="Times New Roman" w:cs="Times New Roman"/>
            <w:sz w:val="28"/>
            <w:szCs w:val="28"/>
          </w:rPr>
          <w:t>частью 1.1 статьи 16</w:t>
        </w:r>
      </w:hyperlink>
      <w:r w:rsidRPr="00DA1187">
        <w:rPr>
          <w:rFonts w:ascii="Times New Roman" w:hAnsi="Times New Roman" w:cs="Times New Roman"/>
          <w:sz w:val="28"/>
          <w:szCs w:val="28"/>
        </w:rPr>
        <w:t xml:space="preserve"> Федерального закона от 27.07.2010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xml:space="preserve"> 210-ФЗ </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Об организации предоставления государственных и муниципальных услуг</w:t>
      </w:r>
      <w:r w:rsidR="00597AA5" w:rsidRPr="00DA1187">
        <w:rPr>
          <w:rFonts w:ascii="Times New Roman" w:hAnsi="Times New Roman" w:cs="Times New Roman"/>
          <w:sz w:val="28"/>
          <w:szCs w:val="28"/>
        </w:rPr>
        <w:t>»</w:t>
      </w:r>
      <w:r w:rsidRPr="00DA118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lastRenderedPageBreak/>
        <w:t>5.8. Результат досудебного (внесудебного) обжалования применительно к каждой процедуре либо инстанции обжалования:</w:t>
      </w:r>
    </w:p>
    <w:p w:rsidR="009226CC" w:rsidRPr="00DA1187" w:rsidRDefault="009226CC" w:rsidP="00AA6690">
      <w:pPr>
        <w:pStyle w:val="ConsPlusNormal"/>
        <w:ind w:firstLine="709"/>
        <w:jc w:val="both"/>
        <w:rPr>
          <w:rFonts w:ascii="Times New Roman" w:hAnsi="Times New Roman" w:cs="Times New Roman"/>
          <w:sz w:val="28"/>
          <w:szCs w:val="28"/>
        </w:rPr>
      </w:pPr>
      <w:bookmarkStart w:id="11" w:name="P673"/>
      <w:bookmarkEnd w:id="11"/>
      <w:r w:rsidRPr="00DA1187">
        <w:rPr>
          <w:rFonts w:ascii="Times New Roman" w:hAnsi="Times New Roman" w:cs="Times New Roman"/>
          <w:sz w:val="28"/>
          <w:szCs w:val="28"/>
        </w:rPr>
        <w:t>5.8.1. По результатам рассмотрения жалобы принимается одно из следующих решений:</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2) в удовлетворении жалобы отказывается.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5.8.2. Не позднее дня, следующего за днем принятия решения, указанного в </w:t>
      </w:r>
      <w:hyperlink w:anchor="P673" w:history="1">
        <w:r w:rsidRPr="00DA1187">
          <w:rPr>
            <w:rFonts w:ascii="Times New Roman" w:hAnsi="Times New Roman" w:cs="Times New Roman"/>
            <w:sz w:val="28"/>
            <w:szCs w:val="28"/>
          </w:rPr>
          <w:t>пункте 5.8.1</w:t>
        </w:r>
      </w:hyperlink>
      <w:r w:rsidRPr="00DA118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73F" w:rsidRPr="00DA1187" w:rsidRDefault="0047773F" w:rsidP="00AA6690">
      <w:pPr>
        <w:autoSpaceDE w:val="0"/>
        <w:autoSpaceDN w:val="0"/>
        <w:adjustRightInd w:val="0"/>
        <w:spacing w:after="0" w:line="240" w:lineRule="auto"/>
        <w:ind w:firstLine="709"/>
        <w:jc w:val="both"/>
        <w:rPr>
          <w:rFonts w:ascii="Times New Roman" w:hAnsi="Times New Roman" w:cs="Times New Roman"/>
          <w:sz w:val="28"/>
          <w:szCs w:val="28"/>
        </w:rPr>
      </w:pPr>
      <w:r w:rsidRPr="00DA1187">
        <w:rPr>
          <w:rFonts w:ascii="Times New Roman" w:hAnsi="Times New Roman" w:cs="Times New Roman"/>
          <w:sz w:val="28"/>
          <w:szCs w:val="28"/>
        </w:rPr>
        <w:t>В случае признания жалобы подлежащей уд</w:t>
      </w:r>
      <w:r w:rsidR="00B12FC2" w:rsidRPr="00DA1187">
        <w:rPr>
          <w:rFonts w:ascii="Times New Roman" w:hAnsi="Times New Roman" w:cs="Times New Roman"/>
          <w:sz w:val="28"/>
          <w:szCs w:val="28"/>
        </w:rPr>
        <w:t>овлетворению в ответе заявителю</w:t>
      </w:r>
      <w:r w:rsidRPr="00DA1187">
        <w:rPr>
          <w:rFonts w:ascii="Times New Roman" w:hAnsi="Times New Roman" w:cs="Times New Roman"/>
          <w:sz w:val="28"/>
          <w:szCs w:val="28"/>
        </w:rPr>
        <w:t xml:space="preserve"> дается информация о действиях, осуществляемых Департаментом, </w:t>
      </w:r>
      <w:r w:rsidR="00B12FC2" w:rsidRPr="00DA1187">
        <w:rPr>
          <w:rFonts w:ascii="Times New Roman" w:hAnsi="Times New Roman" w:cs="Times New Roman"/>
          <w:sz w:val="28"/>
          <w:szCs w:val="28"/>
        </w:rPr>
        <w:t>МФЦ</w:t>
      </w:r>
      <w:r w:rsidRPr="00DA1187">
        <w:rPr>
          <w:rFonts w:ascii="Times New Roman" w:hAnsi="Times New Roman" w:cs="Times New Roman"/>
          <w:sz w:val="28"/>
          <w:szCs w:val="28"/>
        </w:rPr>
        <w:t xml:space="preserve"> либо организацией, предусмотренной частью 1.1 статьи 16 Федерального закона</w:t>
      </w:r>
      <w:r w:rsidRPr="00DA1187">
        <w:rPr>
          <w:rFonts w:ascii="Times New Roman" w:eastAsia="Calibri" w:hAnsi="Times New Roman" w:cs="Times New Roman"/>
          <w:sz w:val="28"/>
          <w:szCs w:val="28"/>
        </w:rPr>
        <w:t xml:space="preserve"> от 27.07.2010</w:t>
      </w:r>
      <w:r w:rsidR="00735773" w:rsidRPr="00DA1187">
        <w:rPr>
          <w:rFonts w:ascii="Times New Roman" w:eastAsia="Calibri" w:hAnsi="Times New Roman" w:cs="Times New Roman"/>
          <w:sz w:val="28"/>
          <w:szCs w:val="28"/>
        </w:rPr>
        <w:t xml:space="preserve"> </w:t>
      </w:r>
      <w:r w:rsidRPr="00DA1187">
        <w:rPr>
          <w:rFonts w:ascii="Times New Roman" w:eastAsia="Calibri" w:hAnsi="Times New Roman" w:cs="Times New Roman"/>
          <w:sz w:val="28"/>
          <w:szCs w:val="28"/>
        </w:rPr>
        <w:t>№ 210-ФЗ «Об организации предоставления государственных и муниципальных услуг»</w:t>
      </w:r>
      <w:r w:rsidRPr="00DA1187">
        <w:rPr>
          <w:rFonts w:ascii="Times New Roman" w:hAnsi="Times New Roman" w:cs="Times New Roman"/>
          <w:sz w:val="28"/>
          <w:szCs w:val="28"/>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7773F" w:rsidRPr="00DA1187" w:rsidRDefault="0047773F"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В случае признания жалобы не подлежащей уд</w:t>
      </w:r>
      <w:r w:rsidR="00B12FC2" w:rsidRPr="00DA1187">
        <w:rPr>
          <w:rFonts w:ascii="Times New Roman" w:hAnsi="Times New Roman" w:cs="Times New Roman"/>
          <w:sz w:val="28"/>
          <w:szCs w:val="28"/>
        </w:rPr>
        <w:t>овлетворению в ответе заявителю</w:t>
      </w:r>
      <w:r w:rsidRPr="00DA1187">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54" w:history="1">
        <w:r w:rsidRPr="00DA1187">
          <w:rPr>
            <w:rFonts w:ascii="Times New Roman" w:hAnsi="Times New Roman" w:cs="Times New Roman"/>
            <w:sz w:val="28"/>
            <w:szCs w:val="28"/>
          </w:rPr>
          <w:t>подпунктом 5.4.2 пункта 5.4</w:t>
        </w:r>
      </w:hyperlink>
      <w:r w:rsidRPr="00DA1187">
        <w:rPr>
          <w:rFonts w:ascii="Times New Roman" w:hAnsi="Times New Roman" w:cs="Times New Roman"/>
          <w:sz w:val="28"/>
          <w:szCs w:val="28"/>
        </w:rPr>
        <w:t xml:space="preserve"> настоящего Административного регламента, незамедлительно направляют имеющиеся материалы в органы прокуратуры.</w:t>
      </w:r>
    </w:p>
    <w:p w:rsidR="009226CC" w:rsidRPr="00DA1187" w:rsidRDefault="009226CC" w:rsidP="00AA6690">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9226CC" w:rsidRPr="00DA1187" w:rsidRDefault="009226CC" w:rsidP="00AA6690">
      <w:pPr>
        <w:pStyle w:val="ConsPlusNormal"/>
        <w:ind w:firstLine="709"/>
        <w:jc w:val="both"/>
        <w:rPr>
          <w:rFonts w:ascii="Times New Roman" w:hAnsi="Times New Roman" w:cs="Times New Roman"/>
          <w:sz w:val="28"/>
          <w:szCs w:val="28"/>
        </w:rPr>
      </w:pPr>
    </w:p>
    <w:p w:rsidR="009226CC" w:rsidRPr="00DA1187" w:rsidRDefault="009226CC" w:rsidP="00AA6690">
      <w:pPr>
        <w:pStyle w:val="ConsPlusNormal"/>
        <w:ind w:firstLine="709"/>
        <w:jc w:val="both"/>
        <w:rPr>
          <w:rFonts w:ascii="Times New Roman" w:hAnsi="Times New Roman" w:cs="Times New Roman"/>
          <w:sz w:val="24"/>
          <w:szCs w:val="24"/>
        </w:rPr>
      </w:pPr>
    </w:p>
    <w:p w:rsidR="009226CC" w:rsidRPr="00DA1187" w:rsidRDefault="009226CC">
      <w:pPr>
        <w:pStyle w:val="ConsPlusNormal"/>
        <w:ind w:firstLine="540"/>
        <w:jc w:val="both"/>
        <w:rPr>
          <w:rFonts w:ascii="Times New Roman" w:hAnsi="Times New Roman" w:cs="Times New Roman"/>
          <w:sz w:val="24"/>
          <w:szCs w:val="24"/>
        </w:rPr>
      </w:pPr>
    </w:p>
    <w:p w:rsidR="000D0DB5" w:rsidRPr="00DA1187" w:rsidRDefault="000D0DB5">
      <w:pPr>
        <w:pStyle w:val="ConsPlusNormal"/>
        <w:jc w:val="right"/>
        <w:outlineLvl w:val="1"/>
        <w:rPr>
          <w:rFonts w:ascii="Times New Roman" w:hAnsi="Times New Roman" w:cs="Times New Roman"/>
          <w:sz w:val="24"/>
          <w:szCs w:val="24"/>
        </w:rPr>
      </w:pPr>
    </w:p>
    <w:p w:rsidR="00645681" w:rsidRPr="00DA1187" w:rsidRDefault="00645681">
      <w:pPr>
        <w:pStyle w:val="ConsPlusNormal"/>
        <w:jc w:val="right"/>
        <w:outlineLvl w:val="1"/>
        <w:rPr>
          <w:rFonts w:ascii="Times New Roman" w:hAnsi="Times New Roman" w:cs="Times New Roman"/>
          <w:sz w:val="24"/>
          <w:szCs w:val="24"/>
        </w:rPr>
      </w:pPr>
    </w:p>
    <w:p w:rsidR="00645681" w:rsidRPr="00DA1187" w:rsidRDefault="00645681">
      <w:pPr>
        <w:pStyle w:val="ConsPlusNormal"/>
        <w:jc w:val="right"/>
        <w:outlineLvl w:val="1"/>
        <w:rPr>
          <w:rFonts w:ascii="Times New Roman" w:hAnsi="Times New Roman" w:cs="Times New Roman"/>
          <w:sz w:val="24"/>
          <w:szCs w:val="24"/>
        </w:rPr>
      </w:pPr>
    </w:p>
    <w:p w:rsidR="009226CC" w:rsidRPr="00DA1187" w:rsidRDefault="009226CC">
      <w:pPr>
        <w:pStyle w:val="ConsPlusNormal"/>
        <w:jc w:val="right"/>
        <w:outlineLvl w:val="1"/>
        <w:rPr>
          <w:rFonts w:ascii="Times New Roman" w:hAnsi="Times New Roman" w:cs="Times New Roman"/>
          <w:sz w:val="24"/>
          <w:szCs w:val="24"/>
        </w:rPr>
      </w:pPr>
      <w:r w:rsidRPr="00DA1187">
        <w:rPr>
          <w:rFonts w:ascii="Times New Roman" w:hAnsi="Times New Roman" w:cs="Times New Roman"/>
          <w:sz w:val="24"/>
          <w:szCs w:val="24"/>
        </w:rPr>
        <w:lastRenderedPageBreak/>
        <w:t>Приложение 1</w:t>
      </w:r>
    </w:p>
    <w:p w:rsidR="009226CC" w:rsidRPr="00DA1187" w:rsidRDefault="009226CC">
      <w:pPr>
        <w:pStyle w:val="ConsPlusNormal"/>
        <w:jc w:val="right"/>
        <w:rPr>
          <w:rFonts w:ascii="Times New Roman" w:hAnsi="Times New Roman" w:cs="Times New Roman"/>
          <w:sz w:val="24"/>
          <w:szCs w:val="24"/>
        </w:rPr>
      </w:pPr>
      <w:r w:rsidRPr="00DA1187">
        <w:rPr>
          <w:rFonts w:ascii="Times New Roman" w:hAnsi="Times New Roman" w:cs="Times New Roman"/>
          <w:sz w:val="24"/>
          <w:szCs w:val="24"/>
        </w:rPr>
        <w:t>к Административному регламенту</w:t>
      </w:r>
    </w:p>
    <w:p w:rsidR="009226CC" w:rsidRPr="00DA1187" w:rsidRDefault="009226CC">
      <w:pPr>
        <w:pStyle w:val="ConsPlusNormal"/>
        <w:jc w:val="right"/>
        <w:rPr>
          <w:rFonts w:ascii="Times New Roman" w:hAnsi="Times New Roman" w:cs="Times New Roman"/>
          <w:sz w:val="24"/>
          <w:szCs w:val="24"/>
        </w:rPr>
      </w:pPr>
      <w:r w:rsidRPr="00DA1187">
        <w:rPr>
          <w:rFonts w:ascii="Times New Roman" w:hAnsi="Times New Roman" w:cs="Times New Roman"/>
          <w:sz w:val="24"/>
          <w:szCs w:val="24"/>
        </w:rPr>
        <w:t>по предоставлению государственной услуги</w:t>
      </w:r>
    </w:p>
    <w:p w:rsidR="009226CC" w:rsidRPr="00DA1187" w:rsidRDefault="002E5FBC" w:rsidP="002E5FBC">
      <w:pPr>
        <w:pStyle w:val="ConsPlusNormal"/>
        <w:ind w:left="4248" w:firstLine="708"/>
        <w:jc w:val="right"/>
        <w:rPr>
          <w:rFonts w:ascii="Times New Roman" w:hAnsi="Times New Roman" w:cs="Times New Roman"/>
          <w:sz w:val="24"/>
          <w:szCs w:val="24"/>
        </w:rPr>
      </w:pPr>
      <w:r w:rsidRPr="00DA1187">
        <w:rPr>
          <w:rFonts w:ascii="Times New Roman" w:hAnsi="Times New Roman" w:cs="Times New Roman"/>
          <w:sz w:val="24"/>
          <w:szCs w:val="24"/>
        </w:rPr>
        <w:t xml:space="preserve">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9226CC" w:rsidRPr="00DA1187" w:rsidRDefault="009226CC">
      <w:pPr>
        <w:pStyle w:val="ConsPlusNormal"/>
        <w:ind w:firstLine="540"/>
        <w:jc w:val="both"/>
        <w:rPr>
          <w:rFonts w:ascii="Times New Roman" w:hAnsi="Times New Roman" w:cs="Times New Roman"/>
        </w:rPr>
      </w:pPr>
    </w:p>
    <w:p w:rsidR="009226CC" w:rsidRPr="00DA1187" w:rsidRDefault="009226CC">
      <w:pPr>
        <w:pStyle w:val="ConsPlusTitle"/>
        <w:jc w:val="center"/>
        <w:rPr>
          <w:rFonts w:ascii="Times New Roman" w:hAnsi="Times New Roman" w:cs="Times New Roman"/>
          <w:b w:val="0"/>
          <w:sz w:val="28"/>
          <w:szCs w:val="28"/>
        </w:rPr>
      </w:pPr>
      <w:bookmarkStart w:id="12" w:name="P695"/>
      <w:bookmarkEnd w:id="12"/>
      <w:r w:rsidRPr="00DA1187">
        <w:rPr>
          <w:rFonts w:ascii="Times New Roman" w:hAnsi="Times New Roman" w:cs="Times New Roman"/>
          <w:b w:val="0"/>
          <w:sz w:val="28"/>
          <w:szCs w:val="28"/>
        </w:rPr>
        <w:t>Информация</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о местонахождении, контактных телефонах,</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информационных сайтах, графике работы департамента</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имущественных и земельных отношений Воронежской области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(далее - Департамент) и органов, с которыми Департамент</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может осуществлять взаимодействие при предоставлении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государственной услуги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1. Департамент имущественных и земельных отношений</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Воронежской области</w:t>
      </w:r>
    </w:p>
    <w:p w:rsidR="009226CC" w:rsidRPr="00DA1187" w:rsidRDefault="009226CC">
      <w:pPr>
        <w:pStyle w:val="ConsPlusNormal"/>
        <w:ind w:firstLine="540"/>
        <w:jc w:val="both"/>
        <w:rPr>
          <w:rFonts w:ascii="Times New Roman" w:hAnsi="Times New Roman" w:cs="Times New Roman"/>
        </w:rPr>
      </w:pP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Местонахождение: г. Воронеж, пл. им. Ленина, 12, 1-й этаж.</w:t>
      </w: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Почтовый адрес: 394006, г. Воронеж, пл. им. Ленина, 12.</w:t>
      </w: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Официальный сайт: www.dizovo.ru.</w:t>
      </w: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Адрес электронной почты: dizo@govvrn.ru.</w:t>
      </w: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График работы:</w:t>
      </w:r>
    </w:p>
    <w:tbl>
      <w:tblPr>
        <w:tblW w:w="0" w:type="auto"/>
        <w:tblLayout w:type="fixed"/>
        <w:tblCellMar>
          <w:top w:w="102" w:type="dxa"/>
          <w:left w:w="62" w:type="dxa"/>
          <w:bottom w:w="102" w:type="dxa"/>
          <w:right w:w="62" w:type="dxa"/>
        </w:tblCellMar>
        <w:tblLook w:val="04A0"/>
      </w:tblPr>
      <w:tblGrid>
        <w:gridCol w:w="4479"/>
        <w:gridCol w:w="2891"/>
      </w:tblGrid>
      <w:tr w:rsidR="009226CC" w:rsidRPr="00DA1187">
        <w:tc>
          <w:tcPr>
            <w:tcW w:w="4479" w:type="dxa"/>
            <w:tcBorders>
              <w:top w:val="nil"/>
              <w:left w:val="nil"/>
              <w:bottom w:val="nil"/>
              <w:right w:val="nil"/>
            </w:tcBorders>
          </w:tcPr>
          <w:p w:rsidR="009226CC" w:rsidRPr="00DA1187" w:rsidRDefault="009226CC" w:rsidP="00EC749D">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Понедельник - четверг</w:t>
            </w:r>
          </w:p>
        </w:tc>
        <w:tc>
          <w:tcPr>
            <w:tcW w:w="2891" w:type="dxa"/>
            <w:tcBorders>
              <w:top w:val="nil"/>
              <w:left w:val="nil"/>
              <w:bottom w:val="nil"/>
              <w:right w:val="nil"/>
            </w:tcBorders>
          </w:tcPr>
          <w:p w:rsidR="009226CC" w:rsidRPr="00DA1187" w:rsidRDefault="009226CC" w:rsidP="00EC749D">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 xml:space="preserve">с </w:t>
            </w:r>
            <w:r w:rsidR="005C3565" w:rsidRPr="00DA1187">
              <w:rPr>
                <w:rFonts w:ascii="Times New Roman" w:hAnsi="Times New Roman" w:cs="Times New Roman"/>
                <w:sz w:val="28"/>
                <w:szCs w:val="28"/>
              </w:rPr>
              <w:t xml:space="preserve"> </w:t>
            </w:r>
            <w:r w:rsidRPr="00DA1187">
              <w:rPr>
                <w:rFonts w:ascii="Times New Roman" w:hAnsi="Times New Roman" w:cs="Times New Roman"/>
                <w:sz w:val="28"/>
                <w:szCs w:val="28"/>
              </w:rPr>
              <w:t>9.00 ч. до 18.00 ч.</w:t>
            </w:r>
          </w:p>
        </w:tc>
      </w:tr>
      <w:tr w:rsidR="009226CC" w:rsidRPr="00DA1187">
        <w:tc>
          <w:tcPr>
            <w:tcW w:w="4479" w:type="dxa"/>
            <w:tcBorders>
              <w:top w:val="nil"/>
              <w:left w:val="nil"/>
              <w:bottom w:val="nil"/>
              <w:right w:val="nil"/>
            </w:tcBorders>
          </w:tcPr>
          <w:p w:rsidR="009226CC" w:rsidRPr="00DA1187" w:rsidRDefault="009226CC" w:rsidP="00EC749D">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Пятница</w:t>
            </w:r>
          </w:p>
        </w:tc>
        <w:tc>
          <w:tcPr>
            <w:tcW w:w="2891" w:type="dxa"/>
            <w:tcBorders>
              <w:top w:val="nil"/>
              <w:left w:val="nil"/>
              <w:bottom w:val="nil"/>
              <w:right w:val="nil"/>
            </w:tcBorders>
          </w:tcPr>
          <w:p w:rsidR="009226CC" w:rsidRPr="00DA1187" w:rsidRDefault="009226CC" w:rsidP="00EC749D">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 xml:space="preserve">с </w:t>
            </w:r>
            <w:r w:rsidR="005C3565" w:rsidRPr="00DA1187">
              <w:rPr>
                <w:rFonts w:ascii="Times New Roman" w:hAnsi="Times New Roman" w:cs="Times New Roman"/>
                <w:sz w:val="28"/>
                <w:szCs w:val="28"/>
              </w:rPr>
              <w:t xml:space="preserve"> </w:t>
            </w:r>
            <w:r w:rsidRPr="00DA1187">
              <w:rPr>
                <w:rFonts w:ascii="Times New Roman" w:hAnsi="Times New Roman" w:cs="Times New Roman"/>
                <w:sz w:val="28"/>
                <w:szCs w:val="28"/>
              </w:rPr>
              <w:t>9.00 ч. до 16.45 ч.</w:t>
            </w:r>
          </w:p>
        </w:tc>
      </w:tr>
      <w:tr w:rsidR="009226CC" w:rsidRPr="00DA1187">
        <w:tc>
          <w:tcPr>
            <w:tcW w:w="4479" w:type="dxa"/>
            <w:tcBorders>
              <w:top w:val="nil"/>
              <w:left w:val="nil"/>
              <w:bottom w:val="nil"/>
              <w:right w:val="nil"/>
            </w:tcBorders>
          </w:tcPr>
          <w:p w:rsidR="009226CC" w:rsidRPr="00DA1187" w:rsidRDefault="009226CC" w:rsidP="00EC749D">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Перерыв</w:t>
            </w:r>
          </w:p>
        </w:tc>
        <w:tc>
          <w:tcPr>
            <w:tcW w:w="2891" w:type="dxa"/>
            <w:tcBorders>
              <w:top w:val="nil"/>
              <w:left w:val="nil"/>
              <w:bottom w:val="nil"/>
              <w:right w:val="nil"/>
            </w:tcBorders>
          </w:tcPr>
          <w:p w:rsidR="009226CC" w:rsidRPr="00DA1187" w:rsidRDefault="009226CC" w:rsidP="00EC749D">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13.00 ч. до 13.45 ч.</w:t>
            </w:r>
          </w:p>
        </w:tc>
      </w:tr>
      <w:tr w:rsidR="009226CC" w:rsidRPr="00DA1187">
        <w:tc>
          <w:tcPr>
            <w:tcW w:w="7370" w:type="dxa"/>
            <w:gridSpan w:val="2"/>
            <w:tcBorders>
              <w:top w:val="nil"/>
              <w:left w:val="nil"/>
              <w:bottom w:val="nil"/>
              <w:right w:val="nil"/>
            </w:tcBorders>
          </w:tcPr>
          <w:p w:rsidR="009226CC" w:rsidRPr="00DA1187" w:rsidRDefault="009226CC" w:rsidP="00EC749D">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Суббота, воскресенье - выходные дни.</w:t>
            </w:r>
          </w:p>
        </w:tc>
      </w:tr>
      <w:tr w:rsidR="009226CC" w:rsidRPr="00DA1187">
        <w:tc>
          <w:tcPr>
            <w:tcW w:w="7370" w:type="dxa"/>
            <w:gridSpan w:val="2"/>
            <w:tcBorders>
              <w:top w:val="nil"/>
              <w:left w:val="nil"/>
              <w:bottom w:val="nil"/>
              <w:right w:val="nil"/>
            </w:tcBorders>
          </w:tcPr>
          <w:p w:rsidR="009226CC" w:rsidRPr="00DA1187" w:rsidRDefault="009226CC" w:rsidP="00EC749D">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Среда, пятница - неприемные для посетителей дни.</w:t>
            </w:r>
          </w:p>
        </w:tc>
      </w:tr>
    </w:tbl>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Кабинет канцелярии Департамента: </w:t>
      </w:r>
      <w:r w:rsidR="003A1753" w:rsidRPr="00DA1187">
        <w:rPr>
          <w:rFonts w:ascii="Times New Roman" w:hAnsi="Times New Roman" w:cs="Times New Roman"/>
          <w:sz w:val="28"/>
          <w:szCs w:val="28"/>
        </w:rPr>
        <w:t>№№</w:t>
      </w:r>
      <w:r w:rsidRPr="00DA1187">
        <w:rPr>
          <w:rFonts w:ascii="Times New Roman" w:hAnsi="Times New Roman" w:cs="Times New Roman"/>
          <w:sz w:val="28"/>
          <w:szCs w:val="28"/>
        </w:rPr>
        <w:t xml:space="preserve"> 114, 202, 217.</w:t>
      </w:r>
    </w:p>
    <w:p w:rsidR="009226CC" w:rsidRPr="00DA1187" w:rsidRDefault="009226CC" w:rsidP="00EC749D">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Справочные телефоны: (473) 212-73-6</w:t>
      </w:r>
      <w:r w:rsidR="00BF4169" w:rsidRPr="00DA1187">
        <w:rPr>
          <w:rFonts w:ascii="Times New Roman" w:hAnsi="Times New Roman" w:cs="Times New Roman"/>
          <w:sz w:val="28"/>
          <w:szCs w:val="28"/>
        </w:rPr>
        <w:t>5</w:t>
      </w:r>
      <w:r w:rsidRPr="00DA1187">
        <w:rPr>
          <w:rFonts w:ascii="Times New Roman" w:hAnsi="Times New Roman" w:cs="Times New Roman"/>
          <w:sz w:val="28"/>
          <w:szCs w:val="28"/>
        </w:rPr>
        <w:t>, 21</w:t>
      </w:r>
      <w:r w:rsidR="00BF4169" w:rsidRPr="00DA1187">
        <w:rPr>
          <w:rFonts w:ascii="Times New Roman" w:hAnsi="Times New Roman" w:cs="Times New Roman"/>
          <w:sz w:val="28"/>
          <w:szCs w:val="28"/>
        </w:rPr>
        <w:t>2</w:t>
      </w:r>
      <w:r w:rsidRPr="00DA1187">
        <w:rPr>
          <w:rFonts w:ascii="Times New Roman" w:hAnsi="Times New Roman" w:cs="Times New Roman"/>
          <w:sz w:val="28"/>
          <w:szCs w:val="28"/>
        </w:rPr>
        <w:t>-73-89, факс 277-93-00.</w:t>
      </w:r>
    </w:p>
    <w:p w:rsidR="005C3565" w:rsidRPr="00DA1187" w:rsidRDefault="005C3565" w:rsidP="005C3565">
      <w:pPr>
        <w:pStyle w:val="ConsPlusNormal"/>
        <w:spacing w:before="220"/>
        <w:ind w:firstLine="709"/>
        <w:jc w:val="both"/>
        <w:rPr>
          <w:rFonts w:ascii="Times New Roman" w:hAnsi="Times New Roman" w:cs="Times New Roman"/>
          <w:sz w:val="28"/>
          <w:szCs w:val="28"/>
        </w:rPr>
      </w:pPr>
    </w:p>
    <w:p w:rsidR="009226CC" w:rsidRPr="00DA1187" w:rsidRDefault="009226CC" w:rsidP="005C3565">
      <w:pPr>
        <w:pStyle w:val="ConsPlusNormal"/>
        <w:ind w:firstLine="709"/>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2. Управление Федеральной налоговой службы России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по Воронежской области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4B5267">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Местонахождение, почтовый адрес: 394006, г. Воронеж, ул. К</w:t>
      </w:r>
      <w:r w:rsidR="00F22342" w:rsidRPr="00DA1187">
        <w:rPr>
          <w:rFonts w:ascii="Times New Roman" w:hAnsi="Times New Roman" w:cs="Times New Roman"/>
          <w:sz w:val="28"/>
          <w:szCs w:val="28"/>
        </w:rPr>
        <w:t>арла</w:t>
      </w:r>
      <w:r w:rsidRPr="00DA1187">
        <w:rPr>
          <w:rFonts w:ascii="Times New Roman" w:hAnsi="Times New Roman" w:cs="Times New Roman"/>
          <w:sz w:val="28"/>
          <w:szCs w:val="28"/>
        </w:rPr>
        <w:t xml:space="preserve"> Маркса, </w:t>
      </w:r>
      <w:r w:rsidR="008F55F4" w:rsidRPr="00DA1187">
        <w:rPr>
          <w:rFonts w:ascii="Times New Roman" w:hAnsi="Times New Roman" w:cs="Times New Roman"/>
          <w:sz w:val="28"/>
          <w:szCs w:val="28"/>
        </w:rPr>
        <w:t xml:space="preserve">д. </w:t>
      </w:r>
      <w:r w:rsidRPr="00DA1187">
        <w:rPr>
          <w:rFonts w:ascii="Times New Roman" w:hAnsi="Times New Roman" w:cs="Times New Roman"/>
          <w:sz w:val="28"/>
          <w:szCs w:val="28"/>
        </w:rPr>
        <w:t>46.</w:t>
      </w:r>
    </w:p>
    <w:p w:rsidR="009226CC" w:rsidRPr="00DA1187" w:rsidRDefault="00EC0FA8"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Официальный сайт в сети </w:t>
      </w:r>
      <w:r w:rsidR="009226CC" w:rsidRPr="00DA1187">
        <w:rPr>
          <w:rFonts w:ascii="Times New Roman" w:hAnsi="Times New Roman" w:cs="Times New Roman"/>
          <w:sz w:val="28"/>
          <w:szCs w:val="28"/>
        </w:rPr>
        <w:t>Интернет: www.r36.nalog.ru.</w:t>
      </w:r>
    </w:p>
    <w:p w:rsidR="009226CC" w:rsidRPr="00DA1187" w:rsidRDefault="009226CC"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Адрес электронной почты: u36@r36.nalog.ru.</w:t>
      </w:r>
    </w:p>
    <w:p w:rsidR="004B5267" w:rsidRPr="00DA1187" w:rsidRDefault="004B5267"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График работы:</w:t>
      </w:r>
    </w:p>
    <w:tbl>
      <w:tblPr>
        <w:tblW w:w="0" w:type="auto"/>
        <w:tblLayout w:type="fixed"/>
        <w:tblCellMar>
          <w:top w:w="102" w:type="dxa"/>
          <w:left w:w="62" w:type="dxa"/>
          <w:bottom w:w="102" w:type="dxa"/>
          <w:right w:w="62" w:type="dxa"/>
        </w:tblCellMar>
        <w:tblLook w:val="04A0"/>
      </w:tblPr>
      <w:tblGrid>
        <w:gridCol w:w="4479"/>
        <w:gridCol w:w="2891"/>
      </w:tblGrid>
      <w:tr w:rsidR="004B5267" w:rsidRPr="00DA1187" w:rsidTr="002D78EF">
        <w:tc>
          <w:tcPr>
            <w:tcW w:w="4479" w:type="dxa"/>
            <w:tcBorders>
              <w:top w:val="nil"/>
              <w:left w:val="nil"/>
              <w:bottom w:val="nil"/>
              <w:right w:val="nil"/>
            </w:tcBorders>
          </w:tcPr>
          <w:p w:rsidR="004B5267" w:rsidRPr="00DA1187" w:rsidRDefault="004B5267"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Понедельник - четверг</w:t>
            </w:r>
          </w:p>
        </w:tc>
        <w:tc>
          <w:tcPr>
            <w:tcW w:w="2891" w:type="dxa"/>
            <w:tcBorders>
              <w:top w:val="nil"/>
              <w:left w:val="nil"/>
              <w:bottom w:val="nil"/>
              <w:right w:val="nil"/>
            </w:tcBorders>
          </w:tcPr>
          <w:p w:rsidR="004B5267" w:rsidRPr="00DA1187" w:rsidRDefault="004B5267"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9.00 ч. до 18.00 ч.</w:t>
            </w:r>
          </w:p>
        </w:tc>
      </w:tr>
      <w:tr w:rsidR="004B5267" w:rsidRPr="00DA1187" w:rsidTr="002D78EF">
        <w:tc>
          <w:tcPr>
            <w:tcW w:w="4479" w:type="dxa"/>
            <w:tcBorders>
              <w:top w:val="nil"/>
              <w:left w:val="nil"/>
              <w:bottom w:val="nil"/>
              <w:right w:val="nil"/>
            </w:tcBorders>
          </w:tcPr>
          <w:p w:rsidR="004B5267" w:rsidRPr="00DA1187" w:rsidRDefault="004B5267"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Пятница</w:t>
            </w:r>
          </w:p>
        </w:tc>
        <w:tc>
          <w:tcPr>
            <w:tcW w:w="2891" w:type="dxa"/>
            <w:tcBorders>
              <w:top w:val="nil"/>
              <w:left w:val="nil"/>
              <w:bottom w:val="nil"/>
              <w:right w:val="nil"/>
            </w:tcBorders>
          </w:tcPr>
          <w:p w:rsidR="004B5267" w:rsidRPr="00DA1187" w:rsidRDefault="004B5267"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9.00 ч. до 16.45 ч.</w:t>
            </w:r>
          </w:p>
        </w:tc>
      </w:tr>
      <w:tr w:rsidR="004B5267" w:rsidRPr="00DA1187" w:rsidTr="002D78EF">
        <w:tc>
          <w:tcPr>
            <w:tcW w:w="4479" w:type="dxa"/>
            <w:tcBorders>
              <w:top w:val="nil"/>
              <w:left w:val="nil"/>
              <w:bottom w:val="nil"/>
              <w:right w:val="nil"/>
            </w:tcBorders>
          </w:tcPr>
          <w:p w:rsidR="004B5267" w:rsidRPr="00DA1187" w:rsidRDefault="004B5267"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Перерыв</w:t>
            </w:r>
          </w:p>
        </w:tc>
        <w:tc>
          <w:tcPr>
            <w:tcW w:w="2891" w:type="dxa"/>
            <w:tcBorders>
              <w:top w:val="nil"/>
              <w:left w:val="nil"/>
              <w:bottom w:val="nil"/>
              <w:right w:val="nil"/>
            </w:tcBorders>
          </w:tcPr>
          <w:p w:rsidR="004B5267" w:rsidRPr="00DA1187" w:rsidRDefault="004B5267"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13.00 ч. до 13.45 ч.</w:t>
            </w:r>
          </w:p>
        </w:tc>
      </w:tr>
      <w:tr w:rsidR="004B5267" w:rsidRPr="00DA1187" w:rsidTr="002D78EF">
        <w:tc>
          <w:tcPr>
            <w:tcW w:w="7370" w:type="dxa"/>
            <w:gridSpan w:val="2"/>
            <w:tcBorders>
              <w:top w:val="nil"/>
              <w:left w:val="nil"/>
              <w:bottom w:val="nil"/>
              <w:right w:val="nil"/>
            </w:tcBorders>
          </w:tcPr>
          <w:p w:rsidR="004B5267" w:rsidRPr="00DA1187" w:rsidRDefault="004B5267"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Суббота, воскресенье - выходные дни.</w:t>
            </w:r>
          </w:p>
        </w:tc>
      </w:tr>
    </w:tbl>
    <w:p w:rsidR="009226CC" w:rsidRPr="00DA1187" w:rsidRDefault="009226CC"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Справочные телефоны: (473) 260-87-12, (473) 277-76-90.</w:t>
      </w:r>
    </w:p>
    <w:p w:rsidR="009226CC" w:rsidRPr="00DA1187" w:rsidRDefault="009226CC" w:rsidP="004B5267">
      <w:pPr>
        <w:pStyle w:val="ConsPlusNormal"/>
        <w:ind w:firstLine="709"/>
        <w:jc w:val="both"/>
        <w:rPr>
          <w:rFonts w:ascii="Times New Roman" w:hAnsi="Times New Roman" w:cs="Times New Roman"/>
          <w:sz w:val="28"/>
          <w:szCs w:val="28"/>
        </w:rPr>
      </w:pPr>
    </w:p>
    <w:p w:rsidR="009226CC" w:rsidRPr="00DA1187" w:rsidRDefault="009226C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t>3. Управление Федеральной службы государственной</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регистрации, кадастра и картографии по Воронежской области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(Управление Росреестра по Воронежской области)</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Местонахождение, почтовый адрес: 394026, г. Воронеж, ул. Донбасская, д. 2.</w:t>
      </w:r>
    </w:p>
    <w:p w:rsidR="009226CC" w:rsidRPr="00DA1187" w:rsidRDefault="00EC0FA8"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Официальный сайт в сети </w:t>
      </w:r>
      <w:r w:rsidR="009226CC" w:rsidRPr="00DA1187">
        <w:rPr>
          <w:rFonts w:ascii="Times New Roman" w:hAnsi="Times New Roman" w:cs="Times New Roman"/>
          <w:sz w:val="28"/>
          <w:szCs w:val="28"/>
        </w:rPr>
        <w:t>Интернет: www.to36.rosreestr.ru.</w:t>
      </w:r>
    </w:p>
    <w:p w:rsidR="009226CC" w:rsidRPr="00DA1187" w:rsidRDefault="009226CC"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Адрес электронной почты: u360008@r36.rosreestr.ru.</w:t>
      </w:r>
    </w:p>
    <w:p w:rsidR="008F55F4" w:rsidRPr="00DA1187" w:rsidRDefault="008F55F4"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График работы:</w:t>
      </w:r>
    </w:p>
    <w:tbl>
      <w:tblPr>
        <w:tblW w:w="0" w:type="auto"/>
        <w:tblLayout w:type="fixed"/>
        <w:tblCellMar>
          <w:top w:w="102" w:type="dxa"/>
          <w:left w:w="62" w:type="dxa"/>
          <w:bottom w:w="102" w:type="dxa"/>
          <w:right w:w="62" w:type="dxa"/>
        </w:tblCellMar>
        <w:tblLook w:val="04A0"/>
      </w:tblPr>
      <w:tblGrid>
        <w:gridCol w:w="4479"/>
        <w:gridCol w:w="2891"/>
      </w:tblGrid>
      <w:tr w:rsidR="008F55F4" w:rsidRPr="00DA1187" w:rsidTr="002D78EF">
        <w:tc>
          <w:tcPr>
            <w:tcW w:w="4479" w:type="dxa"/>
            <w:tcBorders>
              <w:top w:val="nil"/>
              <w:left w:val="nil"/>
              <w:bottom w:val="nil"/>
              <w:right w:val="nil"/>
            </w:tcBorders>
          </w:tcPr>
          <w:p w:rsidR="008F55F4" w:rsidRPr="00DA1187" w:rsidRDefault="008F55F4"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Понедельник - четверг</w:t>
            </w:r>
          </w:p>
        </w:tc>
        <w:tc>
          <w:tcPr>
            <w:tcW w:w="2891" w:type="dxa"/>
            <w:tcBorders>
              <w:top w:val="nil"/>
              <w:left w:val="nil"/>
              <w:bottom w:val="nil"/>
              <w:right w:val="nil"/>
            </w:tcBorders>
          </w:tcPr>
          <w:p w:rsidR="008F55F4" w:rsidRPr="00DA1187" w:rsidRDefault="008F55F4"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9.00 ч. до 18.00 ч.</w:t>
            </w:r>
          </w:p>
        </w:tc>
      </w:tr>
      <w:tr w:rsidR="008F55F4" w:rsidRPr="00DA1187" w:rsidTr="002D78EF">
        <w:tc>
          <w:tcPr>
            <w:tcW w:w="4479" w:type="dxa"/>
            <w:tcBorders>
              <w:top w:val="nil"/>
              <w:left w:val="nil"/>
              <w:bottom w:val="nil"/>
              <w:right w:val="nil"/>
            </w:tcBorders>
          </w:tcPr>
          <w:p w:rsidR="008F55F4" w:rsidRPr="00DA1187" w:rsidRDefault="008F55F4"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Пятница</w:t>
            </w:r>
          </w:p>
        </w:tc>
        <w:tc>
          <w:tcPr>
            <w:tcW w:w="2891" w:type="dxa"/>
            <w:tcBorders>
              <w:top w:val="nil"/>
              <w:left w:val="nil"/>
              <w:bottom w:val="nil"/>
              <w:right w:val="nil"/>
            </w:tcBorders>
          </w:tcPr>
          <w:p w:rsidR="008F55F4" w:rsidRPr="00DA1187" w:rsidRDefault="008F55F4"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9.00 ч. до 16.45 ч.</w:t>
            </w:r>
          </w:p>
        </w:tc>
      </w:tr>
      <w:tr w:rsidR="008F55F4" w:rsidRPr="00DA1187" w:rsidTr="002D78EF">
        <w:tc>
          <w:tcPr>
            <w:tcW w:w="4479" w:type="dxa"/>
            <w:tcBorders>
              <w:top w:val="nil"/>
              <w:left w:val="nil"/>
              <w:bottom w:val="nil"/>
              <w:right w:val="nil"/>
            </w:tcBorders>
          </w:tcPr>
          <w:p w:rsidR="008F55F4" w:rsidRPr="00DA1187" w:rsidRDefault="008F55F4"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Перерыв</w:t>
            </w:r>
          </w:p>
        </w:tc>
        <w:tc>
          <w:tcPr>
            <w:tcW w:w="2891" w:type="dxa"/>
            <w:tcBorders>
              <w:top w:val="nil"/>
              <w:left w:val="nil"/>
              <w:bottom w:val="nil"/>
              <w:right w:val="nil"/>
            </w:tcBorders>
          </w:tcPr>
          <w:p w:rsidR="008F55F4" w:rsidRPr="00DA1187" w:rsidRDefault="008F55F4" w:rsidP="003A7816">
            <w:pPr>
              <w:pStyle w:val="ConsPlusNormal"/>
              <w:spacing w:before="120"/>
              <w:rPr>
                <w:rFonts w:ascii="Times New Roman" w:hAnsi="Times New Roman" w:cs="Times New Roman"/>
                <w:sz w:val="28"/>
                <w:szCs w:val="28"/>
              </w:rPr>
            </w:pPr>
            <w:r w:rsidRPr="00DA1187">
              <w:rPr>
                <w:rFonts w:ascii="Times New Roman" w:hAnsi="Times New Roman" w:cs="Times New Roman"/>
                <w:sz w:val="28"/>
                <w:szCs w:val="28"/>
              </w:rPr>
              <w:t>с 13.00 ч. до 13.45 ч.</w:t>
            </w:r>
          </w:p>
        </w:tc>
      </w:tr>
      <w:tr w:rsidR="008F55F4" w:rsidRPr="00DA1187" w:rsidTr="002D78EF">
        <w:tc>
          <w:tcPr>
            <w:tcW w:w="7370" w:type="dxa"/>
            <w:gridSpan w:val="2"/>
            <w:tcBorders>
              <w:top w:val="nil"/>
              <w:left w:val="nil"/>
              <w:bottom w:val="nil"/>
              <w:right w:val="nil"/>
            </w:tcBorders>
          </w:tcPr>
          <w:p w:rsidR="008F55F4" w:rsidRPr="00DA1187" w:rsidRDefault="008F55F4" w:rsidP="003A7816">
            <w:pPr>
              <w:pStyle w:val="ConsPlusNormal"/>
              <w:spacing w:before="120"/>
              <w:ind w:firstLine="709"/>
              <w:jc w:val="both"/>
              <w:rPr>
                <w:rFonts w:ascii="Times New Roman" w:hAnsi="Times New Roman" w:cs="Times New Roman"/>
                <w:sz w:val="28"/>
                <w:szCs w:val="28"/>
              </w:rPr>
            </w:pPr>
            <w:r w:rsidRPr="00DA1187">
              <w:rPr>
                <w:rFonts w:ascii="Times New Roman" w:hAnsi="Times New Roman" w:cs="Times New Roman"/>
                <w:sz w:val="28"/>
                <w:szCs w:val="28"/>
              </w:rPr>
              <w:t>Суббота, воскресенье - выходные дни.</w:t>
            </w:r>
          </w:p>
        </w:tc>
      </w:tr>
    </w:tbl>
    <w:p w:rsidR="009226CC" w:rsidRPr="00DA1187" w:rsidRDefault="009226CC" w:rsidP="003A7816">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Справочные телефоны: (473) 272-00-00.</w:t>
      </w:r>
    </w:p>
    <w:p w:rsidR="009226CC" w:rsidRPr="00DA1187" w:rsidRDefault="009226CC" w:rsidP="003A7816">
      <w:pPr>
        <w:pStyle w:val="ConsPlusNormal"/>
        <w:spacing w:before="220"/>
        <w:ind w:firstLine="540"/>
        <w:jc w:val="both"/>
        <w:rPr>
          <w:rFonts w:ascii="Times New Roman" w:hAnsi="Times New Roman" w:cs="Times New Roman"/>
          <w:sz w:val="28"/>
          <w:szCs w:val="28"/>
        </w:rPr>
      </w:pPr>
    </w:p>
    <w:p w:rsidR="009226CC" w:rsidRPr="00DA1187" w:rsidRDefault="00645681" w:rsidP="009345EC">
      <w:pPr>
        <w:pStyle w:val="ConsPlusTitle"/>
        <w:jc w:val="center"/>
        <w:outlineLvl w:val="2"/>
        <w:rPr>
          <w:rFonts w:ascii="Times New Roman" w:hAnsi="Times New Roman" w:cs="Times New Roman"/>
          <w:b w:val="0"/>
          <w:sz w:val="28"/>
          <w:szCs w:val="28"/>
        </w:rPr>
      </w:pPr>
      <w:r w:rsidRPr="00DA1187">
        <w:rPr>
          <w:rFonts w:ascii="Times New Roman" w:hAnsi="Times New Roman" w:cs="Times New Roman"/>
          <w:b w:val="0"/>
          <w:sz w:val="28"/>
          <w:szCs w:val="28"/>
        </w:rPr>
        <w:lastRenderedPageBreak/>
        <w:t>4</w:t>
      </w:r>
      <w:r w:rsidR="009226CC" w:rsidRPr="00DA1187">
        <w:rPr>
          <w:rFonts w:ascii="Times New Roman" w:hAnsi="Times New Roman" w:cs="Times New Roman"/>
          <w:b w:val="0"/>
          <w:sz w:val="28"/>
          <w:szCs w:val="28"/>
        </w:rPr>
        <w:t>. Управление главного архитектора администрации</w:t>
      </w:r>
    </w:p>
    <w:p w:rsidR="009226CC" w:rsidRPr="00DA1187" w:rsidRDefault="009226CC">
      <w:pPr>
        <w:pStyle w:val="ConsPlusTitle"/>
        <w:jc w:val="center"/>
        <w:rPr>
          <w:rFonts w:ascii="Times New Roman" w:hAnsi="Times New Roman" w:cs="Times New Roman"/>
          <w:b w:val="0"/>
          <w:sz w:val="28"/>
          <w:szCs w:val="28"/>
        </w:rPr>
      </w:pPr>
      <w:r w:rsidRPr="00DA1187">
        <w:rPr>
          <w:rFonts w:ascii="Times New Roman" w:hAnsi="Times New Roman" w:cs="Times New Roman"/>
          <w:b w:val="0"/>
          <w:sz w:val="28"/>
          <w:szCs w:val="28"/>
        </w:rPr>
        <w:t>городского округа город Воронеж</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CE512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Местонахождение, почтовый адрес: 394006, г. Воронеж, ул. Кольцовская, 45.</w:t>
      </w:r>
    </w:p>
    <w:p w:rsidR="009226CC" w:rsidRPr="00DA1187" w:rsidRDefault="00EC0FA8" w:rsidP="00CE5125">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 xml:space="preserve">Официальный сайт в сети </w:t>
      </w:r>
      <w:r w:rsidR="009226CC" w:rsidRPr="00DA1187">
        <w:rPr>
          <w:rFonts w:ascii="Times New Roman" w:hAnsi="Times New Roman" w:cs="Times New Roman"/>
          <w:sz w:val="28"/>
          <w:szCs w:val="28"/>
        </w:rPr>
        <w:t>Интернет: www.uga.voronezh-city.ru.</w:t>
      </w:r>
    </w:p>
    <w:p w:rsidR="002D78EF" w:rsidRPr="00DA1187" w:rsidRDefault="002D78EF" w:rsidP="002D78EF">
      <w:pPr>
        <w:pStyle w:val="ConsPlusNormal"/>
        <w:spacing w:before="220"/>
        <w:ind w:firstLine="709"/>
        <w:jc w:val="both"/>
        <w:rPr>
          <w:rFonts w:ascii="Times New Roman" w:hAnsi="Times New Roman" w:cs="Times New Roman"/>
          <w:sz w:val="28"/>
          <w:szCs w:val="28"/>
        </w:rPr>
      </w:pPr>
      <w:r w:rsidRPr="00DA1187">
        <w:rPr>
          <w:rFonts w:ascii="Times New Roman" w:hAnsi="Times New Roman" w:cs="Times New Roman"/>
          <w:sz w:val="28"/>
          <w:szCs w:val="28"/>
        </w:rPr>
        <w:t>График работы:</w:t>
      </w:r>
    </w:p>
    <w:p w:rsidR="002D78EF" w:rsidRPr="00DA1187" w:rsidRDefault="002D78EF" w:rsidP="002D78E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479"/>
        <w:gridCol w:w="2891"/>
      </w:tblGrid>
      <w:tr w:rsidR="002D78EF" w:rsidRPr="00DA1187" w:rsidTr="002D78EF">
        <w:tc>
          <w:tcPr>
            <w:tcW w:w="4479" w:type="dxa"/>
            <w:tcBorders>
              <w:top w:val="nil"/>
              <w:left w:val="nil"/>
              <w:bottom w:val="nil"/>
              <w:right w:val="nil"/>
            </w:tcBorders>
          </w:tcPr>
          <w:p w:rsidR="002D78EF" w:rsidRPr="00DA1187" w:rsidRDefault="002D78EF" w:rsidP="002D78E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Понедельник - четверг</w:t>
            </w:r>
          </w:p>
        </w:tc>
        <w:tc>
          <w:tcPr>
            <w:tcW w:w="2891" w:type="dxa"/>
            <w:tcBorders>
              <w:top w:val="nil"/>
              <w:left w:val="nil"/>
              <w:bottom w:val="nil"/>
              <w:right w:val="nil"/>
            </w:tcBorders>
          </w:tcPr>
          <w:p w:rsidR="002D78EF" w:rsidRPr="00DA1187" w:rsidRDefault="002D78EF" w:rsidP="002D78EF">
            <w:pPr>
              <w:pStyle w:val="ConsPlusNormal"/>
              <w:rPr>
                <w:rFonts w:ascii="Times New Roman" w:hAnsi="Times New Roman" w:cs="Times New Roman"/>
                <w:sz w:val="28"/>
                <w:szCs w:val="28"/>
              </w:rPr>
            </w:pPr>
            <w:r w:rsidRPr="00DA1187">
              <w:rPr>
                <w:rFonts w:ascii="Times New Roman" w:hAnsi="Times New Roman" w:cs="Times New Roman"/>
                <w:sz w:val="28"/>
                <w:szCs w:val="28"/>
              </w:rPr>
              <w:t>с  9.00 ч. до 18.00 ч.</w:t>
            </w:r>
          </w:p>
        </w:tc>
      </w:tr>
      <w:tr w:rsidR="002D78EF" w:rsidRPr="00DA1187" w:rsidTr="002D78EF">
        <w:tc>
          <w:tcPr>
            <w:tcW w:w="4479" w:type="dxa"/>
            <w:tcBorders>
              <w:top w:val="nil"/>
              <w:left w:val="nil"/>
              <w:bottom w:val="nil"/>
              <w:right w:val="nil"/>
            </w:tcBorders>
          </w:tcPr>
          <w:p w:rsidR="002D78EF" w:rsidRPr="00DA1187" w:rsidRDefault="002D78EF" w:rsidP="002D78E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Пятница</w:t>
            </w:r>
          </w:p>
        </w:tc>
        <w:tc>
          <w:tcPr>
            <w:tcW w:w="2891" w:type="dxa"/>
            <w:tcBorders>
              <w:top w:val="nil"/>
              <w:left w:val="nil"/>
              <w:bottom w:val="nil"/>
              <w:right w:val="nil"/>
            </w:tcBorders>
          </w:tcPr>
          <w:p w:rsidR="002D78EF" w:rsidRPr="00DA1187" w:rsidRDefault="002D78EF" w:rsidP="002D78EF">
            <w:pPr>
              <w:pStyle w:val="ConsPlusNormal"/>
              <w:rPr>
                <w:rFonts w:ascii="Times New Roman" w:hAnsi="Times New Roman" w:cs="Times New Roman"/>
                <w:sz w:val="28"/>
                <w:szCs w:val="28"/>
              </w:rPr>
            </w:pPr>
            <w:r w:rsidRPr="00DA1187">
              <w:rPr>
                <w:rFonts w:ascii="Times New Roman" w:hAnsi="Times New Roman" w:cs="Times New Roman"/>
                <w:sz w:val="28"/>
                <w:szCs w:val="28"/>
              </w:rPr>
              <w:t>с  9.00 ч. до 16.45 ч.</w:t>
            </w:r>
          </w:p>
        </w:tc>
      </w:tr>
      <w:tr w:rsidR="002D78EF" w:rsidRPr="00DA1187" w:rsidTr="002D78EF">
        <w:tc>
          <w:tcPr>
            <w:tcW w:w="4479" w:type="dxa"/>
            <w:tcBorders>
              <w:top w:val="nil"/>
              <w:left w:val="nil"/>
              <w:bottom w:val="nil"/>
              <w:right w:val="nil"/>
            </w:tcBorders>
          </w:tcPr>
          <w:p w:rsidR="002D78EF" w:rsidRPr="00DA1187" w:rsidRDefault="002D78EF" w:rsidP="002D78E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Перерыв</w:t>
            </w:r>
          </w:p>
        </w:tc>
        <w:tc>
          <w:tcPr>
            <w:tcW w:w="2891" w:type="dxa"/>
            <w:tcBorders>
              <w:top w:val="nil"/>
              <w:left w:val="nil"/>
              <w:bottom w:val="nil"/>
              <w:right w:val="nil"/>
            </w:tcBorders>
          </w:tcPr>
          <w:p w:rsidR="002D78EF" w:rsidRPr="00DA1187" w:rsidRDefault="002D78EF" w:rsidP="002D78EF">
            <w:pPr>
              <w:pStyle w:val="ConsPlusNormal"/>
              <w:rPr>
                <w:rFonts w:ascii="Times New Roman" w:hAnsi="Times New Roman" w:cs="Times New Roman"/>
                <w:sz w:val="28"/>
                <w:szCs w:val="28"/>
              </w:rPr>
            </w:pPr>
            <w:r w:rsidRPr="00DA1187">
              <w:rPr>
                <w:rFonts w:ascii="Times New Roman" w:hAnsi="Times New Roman" w:cs="Times New Roman"/>
                <w:sz w:val="28"/>
                <w:szCs w:val="28"/>
              </w:rPr>
              <w:t>с 13.00 ч. до 13.45 ч.</w:t>
            </w:r>
          </w:p>
        </w:tc>
      </w:tr>
      <w:tr w:rsidR="002D78EF" w:rsidRPr="00DA1187" w:rsidTr="002D78EF">
        <w:tc>
          <w:tcPr>
            <w:tcW w:w="7370" w:type="dxa"/>
            <w:gridSpan w:val="2"/>
            <w:tcBorders>
              <w:top w:val="nil"/>
              <w:left w:val="nil"/>
              <w:bottom w:val="nil"/>
              <w:right w:val="nil"/>
            </w:tcBorders>
          </w:tcPr>
          <w:p w:rsidR="002D78EF" w:rsidRPr="00DA1187" w:rsidRDefault="002D78EF" w:rsidP="002D78EF">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Суббота, воскресенье - выходные дни.</w:t>
            </w:r>
          </w:p>
        </w:tc>
      </w:tr>
    </w:tbl>
    <w:p w:rsidR="009226CC" w:rsidRPr="00DA1187" w:rsidRDefault="009226CC" w:rsidP="00CE5125">
      <w:pPr>
        <w:pStyle w:val="ConsPlusNormal"/>
        <w:ind w:firstLine="709"/>
        <w:jc w:val="both"/>
        <w:rPr>
          <w:rFonts w:ascii="Times New Roman" w:hAnsi="Times New Roman" w:cs="Times New Roman"/>
          <w:sz w:val="28"/>
          <w:szCs w:val="28"/>
        </w:rPr>
      </w:pPr>
      <w:r w:rsidRPr="00DA1187">
        <w:rPr>
          <w:rFonts w:ascii="Times New Roman" w:hAnsi="Times New Roman" w:cs="Times New Roman"/>
          <w:sz w:val="28"/>
          <w:szCs w:val="28"/>
        </w:rPr>
        <w:t>Справочные телефоны: (473) 277-82-01, (473) 277-93-84.</w:t>
      </w:r>
    </w:p>
    <w:p w:rsidR="009226CC" w:rsidRPr="00DA1187" w:rsidRDefault="009226CC">
      <w:pPr>
        <w:pStyle w:val="ConsPlusNormal"/>
        <w:ind w:firstLine="540"/>
        <w:jc w:val="both"/>
        <w:rPr>
          <w:rFonts w:ascii="Times New Roman" w:hAnsi="Times New Roman" w:cs="Times New Roman"/>
          <w:sz w:val="28"/>
          <w:szCs w:val="28"/>
        </w:rPr>
      </w:pPr>
    </w:p>
    <w:p w:rsidR="009226CC" w:rsidRPr="00DA1187" w:rsidRDefault="009226CC" w:rsidP="00B20B66">
      <w:pPr>
        <w:pStyle w:val="ConsPlusTitle"/>
        <w:jc w:val="center"/>
        <w:outlineLvl w:val="2"/>
        <w:rPr>
          <w:rFonts w:ascii="Times New Roman" w:hAnsi="Times New Roman" w:cs="Times New Roman"/>
          <w:sz w:val="28"/>
          <w:szCs w:val="28"/>
        </w:rPr>
      </w:pPr>
    </w:p>
    <w:p w:rsidR="003A7816" w:rsidRPr="00DA1187" w:rsidRDefault="003A7816" w:rsidP="00B20B66">
      <w:pPr>
        <w:pStyle w:val="ConsPlusTitle"/>
        <w:jc w:val="center"/>
        <w:outlineLvl w:val="2"/>
        <w:rPr>
          <w:rFonts w:ascii="Times New Roman" w:hAnsi="Times New Roman" w:cs="Times New Roman"/>
          <w:sz w:val="28"/>
          <w:szCs w:val="28"/>
        </w:rPr>
      </w:pPr>
    </w:p>
    <w:p w:rsidR="009226CC" w:rsidRPr="00DA1187" w:rsidRDefault="009226CC">
      <w:pPr>
        <w:pStyle w:val="ConsPlusNormal"/>
        <w:ind w:firstLine="540"/>
        <w:jc w:val="both"/>
        <w:rPr>
          <w:rFonts w:ascii="Times New Roman" w:hAnsi="Times New Roman" w:cs="Times New Roman"/>
        </w:rPr>
      </w:pPr>
    </w:p>
    <w:p w:rsidR="009226CC" w:rsidRPr="00DA1187" w:rsidRDefault="009226CC">
      <w:pPr>
        <w:pStyle w:val="ConsPlusNormal"/>
        <w:ind w:firstLine="540"/>
        <w:jc w:val="both"/>
        <w:rPr>
          <w:rFonts w:ascii="Times New Roman" w:hAnsi="Times New Roman" w:cs="Times New Roman"/>
        </w:rPr>
      </w:pPr>
    </w:p>
    <w:p w:rsidR="00244D08" w:rsidRPr="00DA1187" w:rsidRDefault="00244D08">
      <w:pPr>
        <w:pStyle w:val="ConsPlusNormal"/>
        <w:ind w:firstLine="540"/>
        <w:jc w:val="both"/>
        <w:rPr>
          <w:rFonts w:ascii="Times New Roman" w:hAnsi="Times New Roman" w:cs="Times New Roman"/>
        </w:rPr>
      </w:pPr>
    </w:p>
    <w:p w:rsidR="009226CC" w:rsidRPr="00DA1187" w:rsidRDefault="009226CC">
      <w:pPr>
        <w:pStyle w:val="ConsPlusNormal"/>
        <w:ind w:firstLine="540"/>
        <w:jc w:val="both"/>
        <w:rPr>
          <w:rFonts w:ascii="Times New Roman" w:hAnsi="Times New Roman" w:cs="Times New Roman"/>
        </w:rPr>
      </w:pPr>
    </w:p>
    <w:p w:rsidR="009226CC" w:rsidRPr="00DA1187" w:rsidRDefault="009226CC">
      <w:pPr>
        <w:pStyle w:val="ConsPlusNormal"/>
        <w:ind w:firstLine="540"/>
        <w:jc w:val="both"/>
        <w:rPr>
          <w:rFonts w:ascii="Times New Roman" w:hAnsi="Times New Roman" w:cs="Times New Roman"/>
        </w:rPr>
      </w:pPr>
    </w:p>
    <w:p w:rsidR="009226CC" w:rsidRPr="00DA1187" w:rsidRDefault="009226CC">
      <w:pPr>
        <w:pStyle w:val="ConsPlusNormal"/>
        <w:ind w:firstLine="540"/>
        <w:jc w:val="both"/>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E6779D" w:rsidRPr="00DA1187" w:rsidRDefault="00E6779D">
      <w:pPr>
        <w:pStyle w:val="ConsPlusNormal"/>
        <w:jc w:val="right"/>
        <w:outlineLvl w:val="1"/>
        <w:rPr>
          <w:rFonts w:ascii="Times New Roman" w:hAnsi="Times New Roman" w:cs="Times New Roman"/>
        </w:rPr>
      </w:pPr>
    </w:p>
    <w:p w:rsidR="00C206C4" w:rsidRPr="00DA1187" w:rsidRDefault="00C206C4" w:rsidP="00C206C4">
      <w:pPr>
        <w:pStyle w:val="ConsPlusNormal"/>
        <w:jc w:val="right"/>
        <w:outlineLvl w:val="1"/>
        <w:sectPr w:rsidR="00C206C4" w:rsidRPr="00DA1187" w:rsidSect="00AF3AB0">
          <w:headerReference w:type="default" r:id="rId75"/>
          <w:pgSz w:w="11906" w:h="16838"/>
          <w:pgMar w:top="1134" w:right="567" w:bottom="1134" w:left="1985" w:header="709" w:footer="709" w:gutter="0"/>
          <w:cols w:space="708"/>
          <w:titlePg/>
          <w:docGrid w:linePitch="360"/>
        </w:sectPr>
      </w:pPr>
      <w:bookmarkStart w:id="13" w:name="Par891"/>
      <w:bookmarkEnd w:id="13"/>
    </w:p>
    <w:p w:rsidR="00CD66C0" w:rsidRPr="00DA1187" w:rsidRDefault="00CD66C0" w:rsidP="00CD66C0">
      <w:pPr>
        <w:pStyle w:val="ConsPlusNormal"/>
        <w:jc w:val="right"/>
        <w:outlineLvl w:val="1"/>
        <w:rPr>
          <w:rFonts w:ascii="Times New Roman" w:hAnsi="Times New Roman" w:cs="Times New Roman"/>
        </w:rPr>
      </w:pPr>
      <w:r w:rsidRPr="00DA1187">
        <w:rPr>
          <w:rFonts w:ascii="Times New Roman" w:hAnsi="Times New Roman" w:cs="Times New Roman"/>
        </w:rPr>
        <w:lastRenderedPageBreak/>
        <w:t>Приложение 2</w:t>
      </w:r>
    </w:p>
    <w:p w:rsidR="00CD66C0" w:rsidRPr="00DA1187" w:rsidRDefault="00CD66C0" w:rsidP="00CD66C0">
      <w:pPr>
        <w:pStyle w:val="ConsPlusNormal"/>
        <w:jc w:val="right"/>
        <w:rPr>
          <w:rFonts w:ascii="Times New Roman" w:hAnsi="Times New Roman" w:cs="Times New Roman"/>
        </w:rPr>
      </w:pPr>
      <w:r w:rsidRPr="00DA1187">
        <w:rPr>
          <w:rFonts w:ascii="Times New Roman" w:hAnsi="Times New Roman" w:cs="Times New Roman"/>
        </w:rPr>
        <w:t>к Административному регламенту</w:t>
      </w:r>
    </w:p>
    <w:p w:rsidR="00CD66C0" w:rsidRPr="00DA1187" w:rsidRDefault="00CD66C0" w:rsidP="00CD66C0">
      <w:pPr>
        <w:pStyle w:val="ConsPlusNormal"/>
        <w:jc w:val="right"/>
        <w:rPr>
          <w:rFonts w:ascii="Times New Roman" w:hAnsi="Times New Roman" w:cs="Times New Roman"/>
        </w:rPr>
      </w:pPr>
      <w:r w:rsidRPr="00DA1187">
        <w:rPr>
          <w:rFonts w:ascii="Times New Roman" w:hAnsi="Times New Roman" w:cs="Times New Roman"/>
        </w:rPr>
        <w:t>по предоставлению государственной услуги</w:t>
      </w:r>
    </w:p>
    <w:p w:rsidR="00CD66C0" w:rsidRPr="00DA1187" w:rsidRDefault="00CD66C0" w:rsidP="00CD66C0">
      <w:pPr>
        <w:pStyle w:val="ConsPlusNormal"/>
        <w:ind w:left="4248" w:firstLine="708"/>
        <w:jc w:val="right"/>
        <w:rPr>
          <w:rFonts w:ascii="Times New Roman" w:hAnsi="Times New Roman" w:cs="Times New Roman"/>
        </w:rPr>
      </w:pPr>
      <w:r w:rsidRPr="00DA1187">
        <w:rPr>
          <w:rFonts w:ascii="Times New Roman" w:hAnsi="Times New Roman" w:cs="Times New Roman"/>
        </w:rPr>
        <w:t xml:space="preserve">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CD66C0" w:rsidRPr="00DA1187" w:rsidRDefault="00CD66C0" w:rsidP="00CD66C0">
      <w:pPr>
        <w:pStyle w:val="ConsPlusTitle"/>
        <w:jc w:val="center"/>
        <w:rPr>
          <w:rFonts w:ascii="Times New Roman" w:hAnsi="Times New Roman" w:cs="Times New Roman"/>
        </w:rPr>
      </w:pPr>
      <w:bookmarkStart w:id="14" w:name="P866"/>
      <w:bookmarkEnd w:id="14"/>
    </w:p>
    <w:p w:rsidR="00CD66C0" w:rsidRPr="00DA1187" w:rsidRDefault="00CD66C0" w:rsidP="00CD66C0">
      <w:pPr>
        <w:pStyle w:val="ConsPlusTitle"/>
        <w:jc w:val="center"/>
        <w:rPr>
          <w:rFonts w:ascii="Times New Roman" w:hAnsi="Times New Roman" w:cs="Times New Roman"/>
        </w:rPr>
      </w:pPr>
      <w:r w:rsidRPr="00DA1187">
        <w:rPr>
          <w:rFonts w:ascii="Times New Roman" w:hAnsi="Times New Roman" w:cs="Times New Roman"/>
        </w:rPr>
        <w:t>БЛОК-СХЕМА</w:t>
      </w:r>
    </w:p>
    <w:p w:rsidR="00CD66C0" w:rsidRPr="00DA1187" w:rsidRDefault="00CD66C0" w:rsidP="00CD66C0">
      <w:pPr>
        <w:pStyle w:val="ConsPlusTitle"/>
        <w:jc w:val="center"/>
        <w:rPr>
          <w:rFonts w:ascii="Times New Roman" w:hAnsi="Times New Roman" w:cs="Times New Roman"/>
        </w:rPr>
      </w:pPr>
      <w:r w:rsidRPr="00DA1187">
        <w:rPr>
          <w:rFonts w:ascii="Times New Roman" w:hAnsi="Times New Roman" w:cs="Times New Roman"/>
        </w:rPr>
        <w:t>общей структуры по представлению государственной услуги</w:t>
      </w:r>
    </w:p>
    <w:p w:rsidR="00CD66C0" w:rsidRPr="00DA1187" w:rsidRDefault="00CD66C0" w:rsidP="00CD66C0">
      <w:pPr>
        <w:pStyle w:val="ConsPlusTitle"/>
        <w:jc w:val="center"/>
        <w:rPr>
          <w:rFonts w:ascii="Times New Roman" w:hAnsi="Times New Roman" w:cs="Times New Roman"/>
        </w:rPr>
      </w:pPr>
    </w:p>
    <w:p w:rsidR="00CD66C0" w:rsidRPr="00DA1187" w:rsidRDefault="00CD66C0" w:rsidP="00CD66C0">
      <w:pPr>
        <w:pStyle w:val="ConsPlusNormal"/>
        <w:jc w:val="center"/>
        <w:rPr>
          <w:rFonts w:ascii="Times New Roman" w:hAnsi="Times New Roman" w:cs="Times New Roman"/>
        </w:rPr>
      </w:pPr>
      <w:r w:rsidRPr="00DA1187">
        <w:rPr>
          <w:rFonts w:ascii="Times New Roman" w:hAnsi="Times New Roman" w:cs="Times New Roman"/>
        </w:rPr>
        <w:t xml:space="preserve">«Принятие решений о предоставлении земельных участков, находящихся </w:t>
      </w:r>
    </w:p>
    <w:p w:rsidR="00CD66C0" w:rsidRPr="00DA1187" w:rsidRDefault="00CD66C0" w:rsidP="00CD66C0">
      <w:pPr>
        <w:pStyle w:val="ConsPlusNormal"/>
        <w:jc w:val="center"/>
        <w:rPr>
          <w:rFonts w:ascii="Times New Roman" w:hAnsi="Times New Roman" w:cs="Times New Roman"/>
        </w:rPr>
      </w:pPr>
      <w:r w:rsidRPr="00DA1187">
        <w:rPr>
          <w:rFonts w:ascii="Times New Roman" w:hAnsi="Times New Roman" w:cs="Times New Roman"/>
        </w:rPr>
        <w:t xml:space="preserve">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w:t>
      </w:r>
    </w:p>
    <w:p w:rsidR="00CD66C0" w:rsidRPr="00DA1187" w:rsidRDefault="00CD66C0" w:rsidP="00CD66C0">
      <w:pPr>
        <w:pStyle w:val="ConsPlusNormal"/>
        <w:jc w:val="center"/>
        <w:rPr>
          <w:rFonts w:ascii="Times New Roman" w:hAnsi="Times New Roman" w:cs="Times New Roman"/>
        </w:rPr>
      </w:pPr>
      <w:r w:rsidRPr="00DA1187">
        <w:rPr>
          <w:rFonts w:ascii="Times New Roman" w:hAnsi="Times New Roman" w:cs="Times New Roman"/>
        </w:rPr>
        <w:t>или юридическим лицам в собственность бесплатно»</w:t>
      </w:r>
    </w:p>
    <w:p w:rsidR="00CD66C0" w:rsidRPr="00DA1187" w:rsidRDefault="00CD66C0" w:rsidP="00CD66C0">
      <w:pPr>
        <w:jc w:val="center"/>
        <w:rPr>
          <w:rFonts w:ascii="Times New Roman" w:hAnsi="Times New Roman" w:cs="Times New Roman"/>
        </w:rPr>
      </w:pPr>
    </w:p>
    <w:p w:rsidR="00CD66C0" w:rsidRPr="00DA1187" w:rsidRDefault="00327822" w:rsidP="00CD66C0">
      <w:pPr>
        <w:rPr>
          <w:rFonts w:ascii="Times New Roman" w:hAnsi="Times New Roman" w:cs="Times New Roman"/>
        </w:rPr>
      </w:pPr>
      <w:r>
        <w:rPr>
          <w:rFonts w:ascii="Times New Roman" w:hAnsi="Times New Roman" w:cs="Times New Roman"/>
          <w:noProof/>
        </w:rPr>
        <w:pict>
          <v:roundrect id="_x0000_s1103" style="position:absolute;margin-left:195.35pt;margin-top:5pt;width:367.45pt;height:36.7pt;z-index:251659264" arcsize="10923f">
            <v:textbox style="mso-next-textbox:#_x0000_s1103">
              <w:txbxContent>
                <w:p w:rsidR="00CD66C0" w:rsidRPr="00130F5F" w:rsidRDefault="00CD66C0" w:rsidP="00CD66C0">
                  <w:pPr>
                    <w:jc w:val="center"/>
                    <w:rPr>
                      <w:rFonts w:ascii="Times New Roman" w:hAnsi="Times New Roman" w:cs="Times New Roman"/>
                      <w:sz w:val="20"/>
                      <w:szCs w:val="20"/>
                    </w:rPr>
                  </w:pPr>
                  <w:r w:rsidRPr="00130F5F">
                    <w:rPr>
                      <w:rFonts w:ascii="Times New Roman" w:hAnsi="Times New Roman" w:cs="Times New Roman"/>
                      <w:sz w:val="20"/>
                      <w:szCs w:val="20"/>
                    </w:rPr>
                    <w:t>Начало предоставления государственной услуги:</w:t>
                  </w:r>
                </w:p>
                <w:p w:rsidR="00CD66C0" w:rsidRPr="00D3729C" w:rsidRDefault="00CD66C0" w:rsidP="00CD66C0">
                  <w:pPr>
                    <w:jc w:val="center"/>
                    <w:rPr>
                      <w:sz w:val="20"/>
                      <w:szCs w:val="20"/>
                    </w:rPr>
                  </w:pPr>
                  <w:r w:rsidRPr="00D3729C">
                    <w:rPr>
                      <w:sz w:val="20"/>
                      <w:szCs w:val="20"/>
                    </w:rPr>
                    <w:t>Обращение заявителя государственной услуги</w:t>
                  </w:r>
                </w:p>
              </w:txbxContent>
            </v:textbox>
          </v:roundrect>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margin-left:242.1pt;margin-top:17.15pt;width:11.25pt;height:12.75pt;z-index:251660288">
            <v:textbox style="layout-flow:vertical-ideographic"/>
          </v:shape>
        </w:pict>
      </w:r>
      <w:r>
        <w:rPr>
          <w:rFonts w:ascii="Times New Roman" w:hAnsi="Times New Roman" w:cs="Times New Roman"/>
          <w:noProof/>
        </w:rPr>
        <w:pict>
          <v:shape id="_x0000_s1124" type="#_x0000_t67" style="position:absolute;margin-left:482pt;margin-top:17.15pt;width:11.25pt;height:12.75pt;z-index:251680768">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23" style="position:absolute;margin-left:420.7pt;margin-top:9.2pt;width:289.5pt;height:21pt;flip:y;z-index:251679744">
            <v:textbox style="mso-next-textbox:#_x0000_s1123">
              <w:txbxContent>
                <w:p w:rsidR="00CD66C0" w:rsidRPr="00D3729C" w:rsidRDefault="00CD66C0" w:rsidP="00CD66C0">
                  <w:pPr>
                    <w:rPr>
                      <w:sz w:val="20"/>
                      <w:szCs w:val="20"/>
                    </w:rPr>
                  </w:pPr>
                  <w:r>
                    <w:rPr>
                      <w:sz w:val="20"/>
                      <w:szCs w:val="20"/>
                    </w:rPr>
                    <w:t xml:space="preserve">                                                       </w:t>
                  </w:r>
                  <w:r w:rsidRPr="00E40D2F">
                    <w:rPr>
                      <w:sz w:val="20"/>
                      <w:szCs w:val="20"/>
                    </w:rPr>
                    <w:t>МФЦ</w:t>
                  </w:r>
                </w:p>
              </w:txbxContent>
            </v:textbox>
          </v:rect>
        </w:pict>
      </w:r>
      <w:r>
        <w:rPr>
          <w:rFonts w:ascii="Times New Roman" w:hAnsi="Times New Roman" w:cs="Times New Roman"/>
          <w:noProof/>
        </w:rPr>
        <w:pict>
          <v:rect id="_x0000_s1122" style="position:absolute;margin-left:48.8pt;margin-top:9.2pt;width:289.5pt;height:21pt;z-index:251678720">
            <v:textbox style="mso-next-textbox:#_x0000_s1122">
              <w:txbxContent>
                <w:p w:rsidR="00CD66C0" w:rsidRPr="00D3729C" w:rsidRDefault="00CD66C0" w:rsidP="00CD66C0">
                  <w:pPr>
                    <w:jc w:val="center"/>
                    <w:rPr>
                      <w:sz w:val="20"/>
                      <w:szCs w:val="20"/>
                    </w:rPr>
                  </w:pPr>
                  <w:r>
                    <w:rPr>
                      <w:sz w:val="20"/>
                      <w:szCs w:val="20"/>
                    </w:rPr>
                    <w:t>Департамент</w:t>
                  </w:r>
                </w:p>
              </w:txbxContent>
            </v:textbox>
          </v:rect>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05" style="position:absolute;margin-left:199.8pt;margin-top:18.4pt;width:363pt;height:30.55pt;flip:y;z-index:251661312">
            <v:textbox style="mso-next-textbox:#_x0000_s1105">
              <w:txbxContent>
                <w:p w:rsidR="00CD66C0" w:rsidRPr="00D3729C" w:rsidRDefault="00CD66C0" w:rsidP="00CD66C0">
                  <w:pPr>
                    <w:jc w:val="center"/>
                    <w:rPr>
                      <w:sz w:val="20"/>
                      <w:szCs w:val="20"/>
                    </w:rPr>
                  </w:pPr>
                  <w:r>
                    <w:rPr>
                      <w:sz w:val="20"/>
                      <w:szCs w:val="20"/>
                    </w:rPr>
                    <w:t>Прием и регистрация заявления с документами</w:t>
                  </w:r>
                </w:p>
              </w:txbxContent>
            </v:textbox>
          </v:rect>
        </w:pict>
      </w:r>
      <w:r>
        <w:rPr>
          <w:rFonts w:ascii="Times New Roman" w:hAnsi="Times New Roman" w:cs="Times New Roman"/>
          <w:noProof/>
        </w:rPr>
        <w:pict>
          <v:shape id="_x0000_s1126" type="#_x0000_t67" style="position:absolute;margin-left:482pt;margin-top:5.65pt;width:11.25pt;height:12.75pt;z-index:251682816">
            <v:textbox style="layout-flow:vertical-ideographic"/>
          </v:shape>
        </w:pict>
      </w:r>
      <w:r>
        <w:rPr>
          <w:rFonts w:ascii="Times New Roman" w:hAnsi="Times New Roman" w:cs="Times New Roman"/>
          <w:noProof/>
        </w:rPr>
        <w:pict>
          <v:shape id="_x0000_s1125" type="#_x0000_t67" style="position:absolute;margin-left:242.1pt;margin-top:5.65pt;width:11.25pt;height:12.75pt;z-index:251681792">
            <v:textbox style="layout-flow:vertical-ideographic"/>
          </v:shape>
        </w:pict>
      </w:r>
    </w:p>
    <w:p w:rsidR="00CD66C0" w:rsidRPr="00DA1187" w:rsidRDefault="00CD66C0" w:rsidP="00CD66C0">
      <w:pPr>
        <w:rPr>
          <w:rFonts w:ascii="Times New Roman" w:hAnsi="Times New Roman" w:cs="Times New Roman"/>
        </w:rPr>
      </w:pP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07" style="position:absolute;margin-left:199.8pt;margin-top:15.2pt;width:363pt;height:32.65pt;z-index:251663360">
            <v:textbox style="mso-next-textbox:#_x0000_s1107">
              <w:txbxContent>
                <w:p w:rsidR="00CD66C0" w:rsidRPr="004B28B9" w:rsidRDefault="00CD66C0" w:rsidP="00CD66C0">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r>
        <w:rPr>
          <w:rFonts w:ascii="Times New Roman" w:hAnsi="Times New Roman" w:cs="Times New Roman"/>
          <w:noProof/>
        </w:rPr>
        <w:pict>
          <v:shape id="_x0000_s1106" type="#_x0000_t67" style="position:absolute;margin-left:371.5pt;margin-top:-.15pt;width:11.25pt;height:15.35pt;z-index:251662336">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08" type="#_x0000_t67" style="position:absolute;margin-left:371.5pt;margin-top:23.3pt;width:11.25pt;height:12.45pt;z-index:251664384">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oval id="_x0000_s1137" style="position:absolute;margin-left:584.9pt;margin-top:2.15pt;width:158.6pt;height:48.8pt;z-index:251694080">
            <v:textbox style="mso-next-textbox:#_x0000_s1137">
              <w:txbxContent>
                <w:p w:rsidR="00CD66C0" w:rsidRPr="003C0FBA" w:rsidRDefault="00CD66C0" w:rsidP="00CD66C0">
                  <w:pPr>
                    <w:jc w:val="center"/>
                    <w:rPr>
                      <w:sz w:val="18"/>
                      <w:szCs w:val="18"/>
                    </w:rPr>
                  </w:pPr>
                  <w:r w:rsidRPr="003C0FBA">
                    <w:rPr>
                      <w:sz w:val="18"/>
                      <w:szCs w:val="18"/>
                    </w:rPr>
                    <w:t>Наличие оснований для возврата документов</w:t>
                  </w:r>
                </w:p>
              </w:txbxContent>
            </v:textbox>
          </v:oval>
        </w:pict>
      </w: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6" type="#_x0000_t13" style="position:absolute;margin-left:558.35pt;margin-top:22.95pt;width:26.55pt;height:9.05pt;z-index:251693056"/>
        </w:pict>
      </w:r>
      <w:r>
        <w:rPr>
          <w:rFonts w:ascii="Times New Roman" w:hAnsi="Times New Roman" w:cs="Times New Roman"/>
          <w:noProof/>
        </w:rPr>
        <w:pict>
          <v:rect id="_x0000_s1109" style="position:absolute;margin-left:195.35pt;margin-top:15.15pt;width:363pt;height:22.05pt;z-index:251665408">
            <v:textbox style="mso-next-textbox:#_x0000_s1109">
              <w:txbxContent>
                <w:p w:rsidR="00CD66C0" w:rsidRPr="004B28B9" w:rsidRDefault="00CD66C0" w:rsidP="00CD66C0">
                  <w:pPr>
                    <w:jc w:val="center"/>
                    <w:rPr>
                      <w:sz w:val="20"/>
                      <w:szCs w:val="20"/>
                    </w:rPr>
                  </w:pPr>
                  <w:r w:rsidRPr="004B28B9">
                    <w:rPr>
                      <w:sz w:val="20"/>
                      <w:szCs w:val="20"/>
                    </w:rPr>
                    <w:t xml:space="preserve">Проведение экспертизы заявления с документами </w:t>
                  </w:r>
                </w:p>
                <w:p w:rsidR="00CD66C0" w:rsidRPr="004B28B9" w:rsidRDefault="00CD66C0" w:rsidP="00CD66C0"/>
              </w:txbxContent>
            </v:textbox>
          </v:rect>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10" type="#_x0000_t67" style="position:absolute;margin-left:371.5pt;margin-top:12.65pt;width:11.25pt;height:13.75pt;z-index:251666432">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38" type="#_x0000_t67" style="position:absolute;margin-left:658.75pt;margin-top:1.85pt;width:13.5pt;height:15pt;z-index:251695104">
            <v:textbox style="layout-flow:vertical-ideographic"/>
          </v:shape>
        </w:pict>
      </w:r>
      <w:r>
        <w:rPr>
          <w:rFonts w:ascii="Times New Roman" w:hAnsi="Times New Roman" w:cs="Times New Roman"/>
          <w:noProof/>
        </w:rPr>
        <w:pict>
          <v:rect id="_x0000_s1121" style="position:absolute;margin-left:284.1pt;margin-top:5.35pt;width:175.5pt;height:24.35pt;z-index:251677696">
            <v:textbox style="mso-next-textbox:#_x0000_s1121">
              <w:txbxContent>
                <w:p w:rsidR="00CD66C0" w:rsidRPr="004B28B9" w:rsidRDefault="00CD66C0" w:rsidP="00CD66C0">
                  <w:pPr>
                    <w:jc w:val="center"/>
                    <w:rPr>
                      <w:sz w:val="20"/>
                      <w:szCs w:val="20"/>
                    </w:rPr>
                  </w:pPr>
                  <w:r>
                    <w:rPr>
                      <w:sz w:val="20"/>
                      <w:szCs w:val="20"/>
                    </w:rPr>
                    <w:t>Направление необходимых запросов</w:t>
                  </w:r>
                </w:p>
              </w:txbxContent>
            </v:textbox>
          </v:rect>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35" type="#_x0000_t67" style="position:absolute;margin-left:371.5pt;margin-top:5.15pt;width:13.5pt;height:15pt;z-index:251692032">
            <v:textbox style="layout-flow:vertical-ideographic"/>
          </v:shape>
        </w:pict>
      </w:r>
    </w:p>
    <w:p w:rsidR="00CD66C0" w:rsidRPr="00DA1187" w:rsidRDefault="00CD66C0" w:rsidP="00CD66C0">
      <w:pPr>
        <w:rPr>
          <w:rFonts w:ascii="Times New Roman" w:hAnsi="Times New Roman" w:cs="Times New Roman"/>
        </w:rPr>
      </w:pPr>
    </w:p>
    <w:p w:rsidR="00CD66C0" w:rsidRPr="00DA1187" w:rsidRDefault="00327822" w:rsidP="00CD66C0">
      <w:pPr>
        <w:rPr>
          <w:rFonts w:ascii="Times New Roman" w:hAnsi="Times New Roman" w:cs="Times New Roman"/>
        </w:rPr>
      </w:pPr>
      <w:r>
        <w:rPr>
          <w:rFonts w:ascii="Times New Roman" w:hAnsi="Times New Roman" w:cs="Times New Roman"/>
          <w:noProof/>
        </w:rPr>
        <w:lastRenderedPageBreak/>
        <w:pict>
          <v:shape id="_x0000_s1116" type="#_x0000_t67" style="position:absolute;margin-left:364.45pt;margin-top:6.9pt;width:13.5pt;height:15pt;z-index:251672576">
            <v:textbox style="layout-flow:vertical-ideographic"/>
          </v:shape>
        </w:pict>
      </w:r>
      <w:r>
        <w:rPr>
          <w:rFonts w:ascii="Times New Roman" w:hAnsi="Times New Roman" w:cs="Times New Roman"/>
          <w:noProof/>
        </w:rPr>
        <w:pict>
          <v:shape id="_x0000_s1139" type="#_x0000_t67" style="position:absolute;margin-left:647.5pt;margin-top:6.9pt;width:13.2pt;height:15pt;z-index:251696128">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40" style="position:absolute;margin-left:579.1pt;margin-top:12.35pt;width:157.65pt;height:32.35pt;z-index:251697152">
            <v:textbox style="mso-next-textbox:#_x0000_s1140">
              <w:txbxContent>
                <w:p w:rsidR="00CD66C0" w:rsidRPr="0077439C" w:rsidRDefault="00CD66C0" w:rsidP="00CD66C0">
                  <w:pPr>
                    <w:jc w:val="center"/>
                    <w:rPr>
                      <w:sz w:val="20"/>
                      <w:szCs w:val="20"/>
                    </w:rPr>
                  </w:pPr>
                  <w:r w:rsidRPr="0077439C">
                    <w:rPr>
                      <w:sz w:val="20"/>
                      <w:szCs w:val="20"/>
                    </w:rPr>
                    <w:t>Возвращение заявления, с указанием причин возврата</w:t>
                  </w:r>
                </w:p>
              </w:txbxContent>
            </v:textbox>
          </v:rect>
        </w:pict>
      </w: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111" type="#_x0000_t4" style="position:absolute;margin-left:205.9pt;margin-top:3.8pt;width:336.3pt;height:70.2pt;z-index:251667456">
            <v:textbox style="mso-next-textbox:#_x0000_s1111">
              <w:txbxContent>
                <w:p w:rsidR="00CD66C0" w:rsidRDefault="00CD66C0" w:rsidP="00CD66C0">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предоставлении государственной услуги </w:t>
                  </w:r>
                </w:p>
              </w:txbxContent>
            </v:textbox>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14" type="#_x0000_t66" style="position:absolute;margin-left:157.6pt;margin-top:6.8pt;width:43.5pt;height:12.75pt;z-index:251670528"/>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15" type="#_x0000_t67" style="position:absolute;margin-left:73.05pt;margin-top:22.3pt;width:12pt;height:17.6pt;z-index:251671552">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18" style="position:absolute;margin-left:1.7pt;margin-top:18.55pt;width:175.5pt;height:50.4pt;z-index:251674624">
            <v:textbox style="mso-next-textbox:#_x0000_s1118">
              <w:txbxContent>
                <w:p w:rsidR="00CD66C0" w:rsidRPr="004B28B9" w:rsidRDefault="00CD66C0" w:rsidP="00CD66C0">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r>
        <w:rPr>
          <w:rFonts w:ascii="Times New Roman" w:hAnsi="Times New Roman" w:cs="Times New Roman"/>
          <w:noProof/>
        </w:rPr>
        <w:pict>
          <v:shape id="_x0000_s1127" type="#_x0000_t67" style="position:absolute;margin-left:364.45pt;margin-top:3.55pt;width:13.5pt;height:15pt;z-index:251683840">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oval id="_x0000_s1113" style="position:absolute;margin-left:289.5pt;margin-top:4.95pt;width:161.55pt;height:34.7pt;z-index:251669504">
            <v:textbox style="mso-next-textbox:#_x0000_s1113">
              <w:txbxContent>
                <w:p w:rsidR="00CD66C0" w:rsidRPr="004B28B9" w:rsidRDefault="00CD66C0" w:rsidP="00CD66C0">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p>
    <w:p w:rsidR="00CD66C0" w:rsidRPr="00DA1187" w:rsidRDefault="00327822" w:rsidP="00CD66C0">
      <w:pPr>
        <w:tabs>
          <w:tab w:val="left" w:pos="10575"/>
        </w:tabs>
        <w:rPr>
          <w:rFonts w:ascii="Times New Roman" w:hAnsi="Times New Roman" w:cs="Times New Roman"/>
        </w:rPr>
      </w:pPr>
      <w:r>
        <w:rPr>
          <w:rFonts w:ascii="Times New Roman" w:hAnsi="Times New Roman" w:cs="Times New Roman"/>
          <w:noProof/>
        </w:rPr>
        <w:pict>
          <v:shape id="_x0000_s1119" type="#_x0000_t67" style="position:absolute;margin-left:364.45pt;margin-top:19.85pt;width:14.25pt;height:17.3pt;z-index:251675648">
            <v:textbox style="layout-flow:vertical-ideographic"/>
          </v:shape>
        </w:pict>
      </w:r>
      <w:r w:rsidR="00CD66C0" w:rsidRPr="00DA1187">
        <w:rPr>
          <w:rFonts w:ascii="Times New Roman" w:hAnsi="Times New Roman" w:cs="Times New Roman"/>
        </w:rPr>
        <w:tab/>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17" type="#_x0000_t4" style="position:absolute;margin-left:240.9pt;margin-top:20pt;width:264.75pt;height:56.55pt;z-index:251673600">
            <v:textbox style="mso-next-textbox:#_x0000_s1117">
              <w:txbxContent>
                <w:p w:rsidR="00CD66C0" w:rsidRPr="0016594C" w:rsidRDefault="00CD66C0" w:rsidP="00CD66C0">
                  <w:pPr>
                    <w:jc w:val="center"/>
                    <w:rPr>
                      <w:sz w:val="20"/>
                      <w:szCs w:val="20"/>
                    </w:rPr>
                  </w:pPr>
                  <w:r w:rsidRPr="0016594C">
                    <w:rPr>
                      <w:sz w:val="20"/>
                      <w:szCs w:val="20"/>
                    </w:rPr>
                    <w:t xml:space="preserve">Наличие оснований для принятия приказа </w:t>
                  </w:r>
                </w:p>
              </w:txbxContent>
            </v:textbox>
          </v:shape>
        </w:pict>
      </w:r>
    </w:p>
    <w:p w:rsidR="00CD66C0" w:rsidRPr="00DA1187" w:rsidRDefault="00CD66C0" w:rsidP="00CD66C0">
      <w:pPr>
        <w:rPr>
          <w:rFonts w:ascii="Times New Roman" w:hAnsi="Times New Roman" w:cs="Times New Roman"/>
        </w:rPr>
      </w:pPr>
    </w:p>
    <w:p w:rsidR="00CD66C0" w:rsidRPr="00DA1187" w:rsidRDefault="00327822" w:rsidP="00CD66C0">
      <w:pPr>
        <w:rPr>
          <w:rFonts w:ascii="Times New Roman" w:hAnsi="Times New Roman" w:cs="Times New Roman"/>
        </w:rPr>
      </w:pPr>
      <w:r>
        <w:rPr>
          <w:rFonts w:ascii="Times New Roman" w:hAnsi="Times New Roman" w:cs="Times New Roman"/>
          <w:noProof/>
        </w:rPr>
        <w:pict>
          <v:oval id="_x0000_s1112" style="position:absolute;margin-left:478.7pt;margin-top:8.2pt;width:192.1pt;height:37.4pt;z-index:251668480">
            <v:textbox style="mso-next-textbox:#_x0000_s1112">
              <w:txbxContent>
                <w:p w:rsidR="00CD66C0" w:rsidRPr="00E56F67" w:rsidRDefault="00CD66C0" w:rsidP="00CD66C0">
                  <w:pPr>
                    <w:spacing w:after="0" w:line="240" w:lineRule="auto"/>
                    <w:jc w:val="center"/>
                    <w:rPr>
                      <w:sz w:val="18"/>
                      <w:szCs w:val="18"/>
                    </w:rPr>
                  </w:pPr>
                  <w:r>
                    <w:rPr>
                      <w:sz w:val="18"/>
                      <w:szCs w:val="18"/>
                    </w:rPr>
                    <w:t>Включение в Реестр</w:t>
                  </w:r>
                  <w:r w:rsidRPr="00E56F67">
                    <w:rPr>
                      <w:sz w:val="18"/>
                      <w:szCs w:val="18"/>
                    </w:rPr>
                    <w:t xml:space="preserve"> многодетного гражданина</w:t>
                  </w:r>
                </w:p>
              </w:txbxContent>
            </v:textbox>
          </v:oval>
        </w:pict>
      </w:r>
      <w:r>
        <w:rPr>
          <w:rFonts w:ascii="Times New Roman" w:hAnsi="Times New Roman" w:cs="Times New Roman"/>
          <w:noProof/>
          <w:lang w:eastAsia="ru-RU"/>
        </w:rPr>
        <w:pict>
          <v:shape id="_x0000_s1141" type="#_x0000_t67" style="position:absolute;margin-left:491.55pt;margin-top:5pt;width:3.75pt;height:11.05pt;z-index:251698176">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lang w:eastAsia="ru-RU"/>
        </w:rPr>
        <w:pict>
          <v:shape id="_x0000_s1142" type="#_x0000_t67" style="position:absolute;margin-left:583.8pt;margin-top:21.05pt;width:3.75pt;height:11.05pt;z-index:251699200">
            <v:textbox style="layout-flow:vertical-ideographic"/>
          </v:shape>
        </w:pict>
      </w:r>
      <w:r>
        <w:rPr>
          <w:rFonts w:ascii="Times New Roman" w:hAnsi="Times New Roman" w:cs="Times New Roman"/>
          <w:noProof/>
        </w:rPr>
        <w:pict>
          <v:shape id="_x0000_s1128" type="#_x0000_t67" style="position:absolute;margin-left:364.45pt;margin-top:9.6pt;width:14.25pt;height:22.5pt;z-index:251684864">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lang w:eastAsia="ru-RU"/>
        </w:rPr>
        <w:pict>
          <v:oval id="_x0000_s1145" style="position:absolute;margin-left:485.45pt;margin-top:7.55pt;width:195.75pt;height:51.65pt;z-index:251702272">
            <v:textbox style="mso-next-textbox:#_x0000_s1145">
              <w:txbxContent>
                <w:p w:rsidR="00CD66C0" w:rsidRPr="00E56F67" w:rsidRDefault="00CD66C0" w:rsidP="00CD66C0">
                  <w:pPr>
                    <w:spacing w:after="0" w:line="240" w:lineRule="auto"/>
                    <w:jc w:val="center"/>
                    <w:rPr>
                      <w:sz w:val="18"/>
                      <w:szCs w:val="18"/>
                    </w:rPr>
                  </w:pPr>
                  <w:r w:rsidRPr="00E56F67">
                    <w:rPr>
                      <w:sz w:val="18"/>
                      <w:szCs w:val="18"/>
                    </w:rPr>
                    <w:t>Предложение о предоставлении з/у, согласие многодетного гражданина</w:t>
                  </w:r>
                </w:p>
              </w:txbxContent>
            </v:textbox>
          </v:oval>
        </w:pict>
      </w:r>
      <w:r>
        <w:rPr>
          <w:rFonts w:ascii="Times New Roman" w:hAnsi="Times New Roman" w:cs="Times New Roman"/>
          <w:noProof/>
        </w:rPr>
        <w:pict>
          <v:rect id="_x0000_s1120" style="position:absolute;margin-left:278.3pt;margin-top:14.1pt;width:184.75pt;height:25.3pt;z-index:251676672">
            <v:textbox style="mso-next-textbox:#_x0000_s1120">
              <w:txbxContent>
                <w:p w:rsidR="00CD66C0" w:rsidRDefault="00CD66C0" w:rsidP="00CD66C0">
                  <w:pPr>
                    <w:jc w:val="center"/>
                    <w:rPr>
                      <w:sz w:val="20"/>
                      <w:szCs w:val="20"/>
                    </w:rPr>
                  </w:pPr>
                  <w:r>
                    <w:rPr>
                      <w:sz w:val="20"/>
                      <w:szCs w:val="20"/>
                    </w:rPr>
                    <w:t>Подготовка проекта приказа</w:t>
                  </w:r>
                </w:p>
                <w:p w:rsidR="00CD66C0" w:rsidRDefault="00CD66C0" w:rsidP="00CD66C0">
                  <w:pPr>
                    <w:jc w:val="center"/>
                    <w:rPr>
                      <w:sz w:val="20"/>
                      <w:szCs w:val="20"/>
                    </w:rPr>
                  </w:pPr>
                </w:p>
                <w:p w:rsidR="00CD66C0" w:rsidRPr="009357BB" w:rsidRDefault="00CD66C0" w:rsidP="00CD66C0">
                  <w:pPr>
                    <w:jc w:val="center"/>
                    <w:rPr>
                      <w:sz w:val="20"/>
                      <w:szCs w:val="20"/>
                    </w:rPr>
                  </w:pPr>
                </w:p>
              </w:txbxContent>
            </v:textbox>
          </v:rect>
        </w:pict>
      </w:r>
    </w:p>
    <w:p w:rsidR="00CD66C0" w:rsidRPr="00DA1187" w:rsidRDefault="00327822" w:rsidP="00CD66C0">
      <w:pPr>
        <w:rPr>
          <w:rFonts w:ascii="Times New Roman" w:hAnsi="Times New Roman" w:cs="Times New Roman"/>
        </w:rPr>
      </w:pPr>
      <w:r>
        <w:rPr>
          <w:rFonts w:ascii="Times New Roman" w:hAnsi="Times New Roman" w:cs="Times New Roman"/>
          <w:noProof/>
          <w:lang w:eastAsia="ru-RU"/>
        </w:rPr>
        <w:pict>
          <v:shape id="_x0000_s1144" type="#_x0000_t66" style="position:absolute;margin-left:466.9pt;margin-top:5.65pt;width:18.55pt;height:7pt;z-index:251701248"/>
        </w:pict>
      </w:r>
      <w:r>
        <w:rPr>
          <w:rFonts w:ascii="Times New Roman" w:hAnsi="Times New Roman" w:cs="Times New Roman"/>
          <w:noProof/>
        </w:rPr>
        <w:pict>
          <v:shape id="_x0000_s1130" type="#_x0000_t67" style="position:absolute;margin-left:364.45pt;margin-top:18.9pt;width:14.25pt;height:22.5pt;z-index:251686912">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29" style="position:absolute;margin-left:278.3pt;margin-top:16.85pt;width:184.75pt;height:27.5pt;z-index:251685888">
            <v:textbox style="mso-next-textbox:#_x0000_s1129">
              <w:txbxContent>
                <w:p w:rsidR="00CD66C0" w:rsidRDefault="00CD66C0" w:rsidP="00CD66C0">
                  <w:pPr>
                    <w:jc w:val="center"/>
                    <w:rPr>
                      <w:sz w:val="20"/>
                      <w:szCs w:val="20"/>
                    </w:rPr>
                  </w:pPr>
                  <w:r>
                    <w:rPr>
                      <w:sz w:val="18"/>
                    </w:rPr>
                    <w:t>Принятие приказа</w:t>
                  </w:r>
                </w:p>
                <w:p w:rsidR="00CD66C0" w:rsidRPr="009357BB" w:rsidRDefault="00CD66C0" w:rsidP="00CD66C0">
                  <w:pPr>
                    <w:jc w:val="center"/>
                    <w:rPr>
                      <w:sz w:val="20"/>
                      <w:szCs w:val="20"/>
                    </w:rPr>
                  </w:pPr>
                </w:p>
              </w:txbxContent>
            </v:textbox>
          </v:rect>
        </w:pict>
      </w: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32" type="#_x0000_t67" style="position:absolute;margin-left:364.45pt;margin-top:19.8pt;width:14.25pt;height:22.5pt;z-index:251688960">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lang w:eastAsia="ru-RU"/>
        </w:rPr>
        <w:pict>
          <v:oval id="_x0000_s1143" style="position:absolute;margin-left:34.7pt;margin-top:-319.3pt;width:130.5pt;height:51.3pt;z-index:251700224">
            <v:textbox style="mso-next-textbox:#_x0000_s1143">
              <w:txbxContent>
                <w:p w:rsidR="00CD66C0" w:rsidRPr="004B28B9" w:rsidRDefault="00CD66C0" w:rsidP="00CD66C0">
                  <w:pPr>
                    <w:jc w:val="center"/>
                    <w:rPr>
                      <w:sz w:val="20"/>
                      <w:szCs w:val="20"/>
                    </w:rPr>
                  </w:pPr>
                  <w:r w:rsidRPr="004B28B9">
                    <w:rPr>
                      <w:sz w:val="20"/>
                      <w:szCs w:val="20"/>
                    </w:rPr>
                    <w:t>Имеются основания</w:t>
                  </w:r>
                </w:p>
              </w:txbxContent>
            </v:textbox>
          </v:oval>
        </w:pict>
      </w:r>
      <w:r>
        <w:rPr>
          <w:rFonts w:ascii="Times New Roman" w:hAnsi="Times New Roman" w:cs="Times New Roman"/>
          <w:noProof/>
        </w:rPr>
        <w:pict>
          <v:rect id="_x0000_s1131" style="position:absolute;margin-left:278.3pt;margin-top:24.25pt;width:184.75pt;height:32.4pt;z-index:251687936">
            <v:textbox style="mso-next-textbox:#_x0000_s1131">
              <w:txbxContent>
                <w:p w:rsidR="00CD66C0" w:rsidRDefault="00CD66C0" w:rsidP="00CD66C0">
                  <w:pPr>
                    <w:spacing w:after="0" w:line="240" w:lineRule="auto"/>
                    <w:jc w:val="center"/>
                    <w:rPr>
                      <w:sz w:val="20"/>
                      <w:szCs w:val="20"/>
                    </w:rPr>
                  </w:pPr>
                  <w:r>
                    <w:rPr>
                      <w:sz w:val="20"/>
                      <w:szCs w:val="20"/>
                    </w:rPr>
                    <w:t>Выдача (направление) приказа заявителю</w:t>
                  </w:r>
                </w:p>
                <w:p w:rsidR="00CD66C0" w:rsidRDefault="00CD66C0" w:rsidP="00CD66C0">
                  <w:pPr>
                    <w:jc w:val="center"/>
                    <w:rPr>
                      <w:sz w:val="20"/>
                      <w:szCs w:val="20"/>
                    </w:rPr>
                  </w:pPr>
                </w:p>
                <w:p w:rsidR="00CD66C0" w:rsidRPr="009357BB" w:rsidRDefault="00CD66C0" w:rsidP="00CD66C0">
                  <w:pPr>
                    <w:jc w:val="center"/>
                    <w:rPr>
                      <w:sz w:val="20"/>
                      <w:szCs w:val="20"/>
                    </w:rPr>
                  </w:pPr>
                </w:p>
              </w:txbxContent>
            </v:textbox>
          </v:rect>
        </w:pict>
      </w:r>
    </w:p>
    <w:p w:rsidR="00CD66C0" w:rsidRPr="00DA1187" w:rsidRDefault="00CD66C0" w:rsidP="00CD66C0">
      <w:pPr>
        <w:rPr>
          <w:rFonts w:ascii="Times New Roman" w:hAnsi="Times New Roman" w:cs="Times New Roman"/>
        </w:rPr>
      </w:pPr>
    </w:p>
    <w:p w:rsidR="00CD66C0" w:rsidRPr="00DA1187" w:rsidRDefault="00327822" w:rsidP="00CD66C0">
      <w:pPr>
        <w:rPr>
          <w:rFonts w:ascii="Times New Roman" w:hAnsi="Times New Roman" w:cs="Times New Roman"/>
        </w:rPr>
      </w:pPr>
      <w:r>
        <w:rPr>
          <w:rFonts w:ascii="Times New Roman" w:hAnsi="Times New Roman" w:cs="Times New Roman"/>
          <w:noProof/>
        </w:rPr>
        <w:pict>
          <v:shape id="_x0000_s1134" type="#_x0000_t67" style="position:absolute;margin-left:364.45pt;margin-top:10.95pt;width:14.25pt;height:22.5pt;z-index:251691008">
            <v:textbox style="layout-flow:vertical-ideographic"/>
          </v:shape>
        </w:pict>
      </w:r>
    </w:p>
    <w:p w:rsidR="00CD66C0" w:rsidRPr="00DA1187" w:rsidRDefault="00327822" w:rsidP="00CD66C0">
      <w:pPr>
        <w:rPr>
          <w:rFonts w:ascii="Times New Roman" w:hAnsi="Times New Roman" w:cs="Times New Roman"/>
        </w:rPr>
      </w:pPr>
      <w:r>
        <w:rPr>
          <w:rFonts w:ascii="Times New Roman" w:hAnsi="Times New Roman" w:cs="Times New Roman"/>
          <w:noProof/>
        </w:rPr>
        <w:pict>
          <v:rect id="_x0000_s1133" style="position:absolute;margin-left:281.9pt;margin-top:8.9pt;width:184.75pt;height:32.45pt;z-index:251689984">
            <v:textbox style="mso-next-textbox:#_x0000_s1133">
              <w:txbxContent>
                <w:p w:rsidR="00CD66C0" w:rsidRDefault="00CD66C0" w:rsidP="00CD66C0">
                  <w:pPr>
                    <w:jc w:val="center"/>
                    <w:rPr>
                      <w:sz w:val="20"/>
                      <w:szCs w:val="20"/>
                    </w:rPr>
                  </w:pPr>
                  <w:r>
                    <w:rPr>
                      <w:sz w:val="20"/>
                      <w:szCs w:val="20"/>
                    </w:rPr>
                    <w:t>Государственная услуга оказана</w:t>
                  </w:r>
                </w:p>
              </w:txbxContent>
            </v:textbox>
          </v:rect>
        </w:pict>
      </w:r>
    </w:p>
    <w:p w:rsidR="00CD66C0" w:rsidRPr="00DA1187" w:rsidRDefault="00CD66C0" w:rsidP="00CD66C0">
      <w:pPr>
        <w:rPr>
          <w:rFonts w:ascii="Times New Roman" w:hAnsi="Times New Roman" w:cs="Times New Roman"/>
        </w:rPr>
      </w:pPr>
    </w:p>
    <w:p w:rsidR="00CD66C0" w:rsidRPr="00DA1187" w:rsidRDefault="00CD66C0" w:rsidP="00CD66C0">
      <w:pPr>
        <w:pStyle w:val="ConsPlusNormal"/>
        <w:jc w:val="right"/>
        <w:outlineLvl w:val="1"/>
        <w:rPr>
          <w:rFonts w:ascii="Times New Roman" w:hAnsi="Times New Roman" w:cs="Times New Roman"/>
          <w:sz w:val="24"/>
          <w:szCs w:val="24"/>
        </w:rPr>
        <w:sectPr w:rsidR="00CD66C0" w:rsidRPr="00DA1187" w:rsidSect="00130F5F">
          <w:pgSz w:w="16838" w:h="11906" w:orient="landscape"/>
          <w:pgMar w:top="1134" w:right="1134" w:bottom="567" w:left="1134" w:header="709" w:footer="709" w:gutter="0"/>
          <w:cols w:space="708"/>
          <w:titlePg/>
          <w:docGrid w:linePitch="360"/>
        </w:sectPr>
      </w:pPr>
    </w:p>
    <w:p w:rsidR="00FE7910" w:rsidRPr="00DA1187" w:rsidRDefault="00FE7910" w:rsidP="00FE7910">
      <w:pPr>
        <w:pStyle w:val="ConsPlusNormal"/>
        <w:jc w:val="right"/>
        <w:outlineLvl w:val="1"/>
        <w:rPr>
          <w:rFonts w:ascii="Times New Roman" w:hAnsi="Times New Roman" w:cs="Times New Roman"/>
          <w:sz w:val="24"/>
          <w:szCs w:val="24"/>
        </w:rPr>
      </w:pPr>
      <w:r w:rsidRPr="00DA1187">
        <w:rPr>
          <w:rFonts w:ascii="Times New Roman" w:hAnsi="Times New Roman" w:cs="Times New Roman"/>
          <w:sz w:val="24"/>
          <w:szCs w:val="24"/>
        </w:rPr>
        <w:lastRenderedPageBreak/>
        <w:t>Приложение 3</w:t>
      </w:r>
    </w:p>
    <w:p w:rsidR="00FE7910" w:rsidRPr="00DA1187" w:rsidRDefault="00FE7910" w:rsidP="00FE7910">
      <w:pPr>
        <w:pStyle w:val="ConsPlusNormal"/>
        <w:jc w:val="right"/>
        <w:rPr>
          <w:rFonts w:ascii="Times New Roman" w:hAnsi="Times New Roman" w:cs="Times New Roman"/>
          <w:sz w:val="24"/>
          <w:szCs w:val="24"/>
        </w:rPr>
      </w:pPr>
      <w:r w:rsidRPr="00DA1187">
        <w:rPr>
          <w:rFonts w:ascii="Times New Roman" w:hAnsi="Times New Roman" w:cs="Times New Roman"/>
          <w:sz w:val="24"/>
          <w:szCs w:val="24"/>
        </w:rPr>
        <w:t>к Административному регламенту</w:t>
      </w:r>
    </w:p>
    <w:p w:rsidR="00FE7910" w:rsidRPr="00DA1187" w:rsidRDefault="00FE7910" w:rsidP="00FE7910">
      <w:pPr>
        <w:pStyle w:val="ConsPlusNormal"/>
        <w:jc w:val="right"/>
        <w:rPr>
          <w:rFonts w:ascii="Times New Roman" w:hAnsi="Times New Roman" w:cs="Times New Roman"/>
          <w:sz w:val="24"/>
          <w:szCs w:val="24"/>
        </w:rPr>
      </w:pPr>
      <w:r w:rsidRPr="00DA1187">
        <w:rPr>
          <w:rFonts w:ascii="Times New Roman" w:hAnsi="Times New Roman" w:cs="Times New Roman"/>
          <w:sz w:val="24"/>
          <w:szCs w:val="24"/>
        </w:rPr>
        <w:t>по предоставлению государственной услуги</w:t>
      </w:r>
    </w:p>
    <w:p w:rsidR="00FE7910" w:rsidRPr="00DA1187" w:rsidRDefault="00FE7910" w:rsidP="00FE7910">
      <w:pPr>
        <w:pStyle w:val="ConsPlusNormal"/>
        <w:ind w:left="4248" w:firstLine="708"/>
        <w:jc w:val="right"/>
        <w:rPr>
          <w:rFonts w:ascii="Times New Roman" w:hAnsi="Times New Roman" w:cs="Times New Roman"/>
          <w:sz w:val="24"/>
          <w:szCs w:val="24"/>
        </w:rPr>
      </w:pPr>
      <w:r w:rsidRPr="00DA1187">
        <w:rPr>
          <w:rFonts w:ascii="Times New Roman" w:hAnsi="Times New Roman" w:cs="Times New Roman"/>
          <w:sz w:val="24"/>
          <w:szCs w:val="24"/>
        </w:rPr>
        <w:t>«Принятие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FE7910" w:rsidRPr="00DA1187" w:rsidRDefault="00FE7910" w:rsidP="00FE7910">
      <w:pPr>
        <w:spacing w:after="1"/>
      </w:pPr>
    </w:p>
    <w:p w:rsidR="00FE7910" w:rsidRPr="00DA1187" w:rsidRDefault="00FE7910" w:rsidP="00FE7910">
      <w:pPr>
        <w:pStyle w:val="ConsPlusNormal"/>
        <w:jc w:val="center"/>
        <w:rPr>
          <w:rFonts w:ascii="Times New Roman" w:hAnsi="Times New Roman" w:cs="Times New Roman"/>
          <w:sz w:val="24"/>
          <w:szCs w:val="24"/>
        </w:rPr>
      </w:pPr>
      <w:r w:rsidRPr="00DA1187">
        <w:rPr>
          <w:rFonts w:ascii="Times New Roman" w:hAnsi="Times New Roman" w:cs="Times New Roman"/>
          <w:sz w:val="24"/>
          <w:szCs w:val="24"/>
        </w:rPr>
        <w:t>Образец заявления</w:t>
      </w:r>
    </w:p>
    <w:p w:rsidR="00FE7910" w:rsidRPr="00DA1187" w:rsidRDefault="00FE7910" w:rsidP="00FE7910">
      <w:pPr>
        <w:pStyle w:val="ConsPlusNormal"/>
        <w:jc w:val="center"/>
        <w:rPr>
          <w:rFonts w:ascii="Times New Roman" w:hAnsi="Times New Roman" w:cs="Times New Roman"/>
          <w:sz w:val="24"/>
          <w:szCs w:val="24"/>
        </w:rPr>
      </w:pPr>
      <w:r w:rsidRPr="00DA1187">
        <w:rPr>
          <w:rFonts w:ascii="Times New Roman" w:hAnsi="Times New Roman" w:cs="Times New Roman"/>
          <w:sz w:val="24"/>
          <w:szCs w:val="24"/>
        </w:rPr>
        <w:t>на предоставление земельного участка, находящегося</w:t>
      </w:r>
    </w:p>
    <w:p w:rsidR="00FE7910" w:rsidRPr="00DA1187" w:rsidRDefault="00FE7910" w:rsidP="00FE7910">
      <w:pPr>
        <w:pStyle w:val="ConsPlusNormal"/>
        <w:jc w:val="center"/>
        <w:rPr>
          <w:rFonts w:ascii="Times New Roman" w:hAnsi="Times New Roman" w:cs="Times New Roman"/>
          <w:sz w:val="24"/>
          <w:szCs w:val="24"/>
        </w:rPr>
      </w:pPr>
      <w:r w:rsidRPr="00DA1187">
        <w:rPr>
          <w:rFonts w:ascii="Times New Roman" w:hAnsi="Times New Roman" w:cs="Times New Roman"/>
          <w:sz w:val="24"/>
          <w:szCs w:val="24"/>
        </w:rPr>
        <w:t>в собственности Воронежской области или земельного участка,</w:t>
      </w:r>
    </w:p>
    <w:p w:rsidR="00FE7910" w:rsidRPr="00DA1187" w:rsidRDefault="00FE7910" w:rsidP="00FE7910">
      <w:pPr>
        <w:pStyle w:val="ConsPlusNormal"/>
        <w:jc w:val="center"/>
        <w:rPr>
          <w:rFonts w:ascii="Times New Roman" w:hAnsi="Times New Roman" w:cs="Times New Roman"/>
          <w:sz w:val="24"/>
          <w:szCs w:val="24"/>
        </w:rPr>
      </w:pPr>
      <w:r w:rsidRPr="00DA1187">
        <w:rPr>
          <w:rFonts w:ascii="Times New Roman" w:hAnsi="Times New Roman" w:cs="Times New Roman"/>
          <w:sz w:val="24"/>
          <w:szCs w:val="24"/>
        </w:rPr>
        <w:t>государственная собственность на который не разграничена,</w:t>
      </w:r>
    </w:p>
    <w:p w:rsidR="00FE7910" w:rsidRPr="00DA1187" w:rsidRDefault="00FE7910" w:rsidP="00FE7910">
      <w:pPr>
        <w:pStyle w:val="ConsPlusNormal"/>
        <w:jc w:val="center"/>
        <w:rPr>
          <w:rFonts w:ascii="Times New Roman" w:hAnsi="Times New Roman" w:cs="Times New Roman"/>
          <w:sz w:val="24"/>
          <w:szCs w:val="24"/>
        </w:rPr>
      </w:pPr>
      <w:r w:rsidRPr="00DA1187">
        <w:rPr>
          <w:rFonts w:ascii="Times New Roman" w:hAnsi="Times New Roman" w:cs="Times New Roman"/>
          <w:sz w:val="24"/>
          <w:szCs w:val="24"/>
        </w:rPr>
        <w:t>в собственность бесплатно</w:t>
      </w:r>
    </w:p>
    <w:p w:rsidR="00FE7910" w:rsidRPr="00DA1187" w:rsidRDefault="00FE7910" w:rsidP="00FE7910">
      <w:pPr>
        <w:pStyle w:val="ConsPlusNormal"/>
        <w:ind w:firstLine="540"/>
        <w:jc w:val="both"/>
        <w:rPr>
          <w:sz w:val="24"/>
          <w:szCs w:val="24"/>
        </w:rPr>
      </w:pPr>
    </w:p>
    <w:p w:rsidR="00FE7910" w:rsidRPr="00DA1187" w:rsidRDefault="00FE7910" w:rsidP="00FE7910">
      <w:pPr>
        <w:pStyle w:val="ConsPlusNormal"/>
        <w:jc w:val="both"/>
        <w:rPr>
          <w:rFonts w:ascii="Times New Roman" w:hAnsi="Times New Roman" w:cs="Times New Roman"/>
        </w:rPr>
      </w:pPr>
    </w:p>
    <w:p w:rsidR="00FE7910" w:rsidRPr="00DA1187" w:rsidRDefault="00FE7910" w:rsidP="00FE7910">
      <w:pPr>
        <w:pStyle w:val="ConsPlusNonformat"/>
        <w:ind w:left="3540"/>
        <w:jc w:val="both"/>
        <w:rPr>
          <w:rFonts w:ascii="Times New Roman" w:hAnsi="Times New Roman" w:cs="Times New Roman"/>
          <w:sz w:val="22"/>
          <w:szCs w:val="22"/>
        </w:rPr>
      </w:pPr>
      <w:r w:rsidRPr="00DA1187">
        <w:rPr>
          <w:rFonts w:ascii="Times New Roman" w:hAnsi="Times New Roman" w:cs="Times New Roman"/>
          <w:sz w:val="22"/>
          <w:szCs w:val="22"/>
        </w:rPr>
        <w:t xml:space="preserve">Руководителю департамента имущественных и </w:t>
      </w:r>
    </w:p>
    <w:p w:rsidR="00FE7910" w:rsidRPr="00DA1187" w:rsidRDefault="00FE7910" w:rsidP="00FE7910">
      <w:pPr>
        <w:pStyle w:val="ConsPlusNonformat"/>
        <w:ind w:left="3540"/>
        <w:jc w:val="both"/>
        <w:rPr>
          <w:rFonts w:ascii="Times New Roman" w:hAnsi="Times New Roman" w:cs="Times New Roman"/>
          <w:sz w:val="22"/>
          <w:szCs w:val="22"/>
        </w:rPr>
      </w:pPr>
      <w:r w:rsidRPr="00DA1187">
        <w:rPr>
          <w:rFonts w:ascii="Times New Roman" w:hAnsi="Times New Roman" w:cs="Times New Roman"/>
          <w:sz w:val="22"/>
          <w:szCs w:val="22"/>
        </w:rPr>
        <w:t xml:space="preserve">земельных отношений Воронежской области </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 xml:space="preserve"> От ________________________________________________</w:t>
      </w:r>
    </w:p>
    <w:p w:rsidR="00BB136E"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 xml:space="preserve"> (</w:t>
      </w:r>
      <w:r w:rsidR="00BB136E" w:rsidRPr="00DA1187">
        <w:rPr>
          <w:rFonts w:ascii="Times New Roman" w:hAnsi="Times New Roman" w:cs="Times New Roman"/>
          <w:sz w:val="22"/>
          <w:szCs w:val="22"/>
        </w:rPr>
        <w:t>Фамилия, имя, отчество</w:t>
      </w:r>
      <w:r w:rsidR="00C27864" w:rsidRPr="00DA1187">
        <w:rPr>
          <w:rFonts w:ascii="Times New Roman" w:hAnsi="Times New Roman" w:cs="Times New Roman"/>
          <w:sz w:val="22"/>
          <w:szCs w:val="22"/>
        </w:rPr>
        <w:t xml:space="preserve"> (при наличии)</w:t>
      </w:r>
      <w:r w:rsidRPr="00DA1187">
        <w:rPr>
          <w:rFonts w:ascii="Times New Roman" w:hAnsi="Times New Roman" w:cs="Times New Roman"/>
          <w:sz w:val="22"/>
          <w:szCs w:val="22"/>
        </w:rPr>
        <w:t xml:space="preserve">, </w:t>
      </w:r>
    </w:p>
    <w:p w:rsidR="00BB136E" w:rsidRPr="00DA1187" w:rsidRDefault="00BB136E" w:rsidP="00BB136E">
      <w:pPr>
        <w:pStyle w:val="ConsPlusNonformat"/>
        <w:ind w:left="2832" w:firstLine="708"/>
        <w:jc w:val="both"/>
        <w:rPr>
          <w:rFonts w:ascii="Times New Roman" w:hAnsi="Times New Roman" w:cs="Times New Roman"/>
          <w:sz w:val="22"/>
          <w:szCs w:val="22"/>
        </w:rPr>
      </w:pPr>
      <w:r w:rsidRPr="00DA1187">
        <w:rPr>
          <w:rFonts w:ascii="Times New Roman" w:hAnsi="Times New Roman" w:cs="Times New Roman"/>
          <w:sz w:val="22"/>
          <w:szCs w:val="22"/>
        </w:rPr>
        <w:t>___________________________________________________</w:t>
      </w:r>
    </w:p>
    <w:p w:rsidR="00FE7910" w:rsidRPr="00DA1187" w:rsidRDefault="00BB136E"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место жительства и реквизиты, документа,</w:t>
      </w:r>
      <w:r w:rsidR="00FE7910" w:rsidRPr="00DA1187">
        <w:rPr>
          <w:rFonts w:ascii="Times New Roman" w:hAnsi="Times New Roman" w:cs="Times New Roman"/>
          <w:sz w:val="22"/>
          <w:szCs w:val="22"/>
        </w:rPr>
        <w:t xml:space="preserve">              </w:t>
      </w:r>
      <w:r w:rsidR="00FE7910" w:rsidRPr="00DA1187">
        <w:rPr>
          <w:rFonts w:ascii="Times New Roman" w:hAnsi="Times New Roman" w:cs="Times New Roman"/>
          <w:sz w:val="22"/>
          <w:szCs w:val="22"/>
        </w:rPr>
        <w:tab/>
      </w:r>
      <w:r w:rsidR="00FE7910" w:rsidRPr="00DA1187">
        <w:rPr>
          <w:rFonts w:ascii="Times New Roman" w:hAnsi="Times New Roman" w:cs="Times New Roman"/>
          <w:sz w:val="22"/>
          <w:szCs w:val="22"/>
        </w:rPr>
        <w:tab/>
      </w:r>
      <w:r w:rsidR="00FE7910" w:rsidRPr="00DA1187">
        <w:rPr>
          <w:rFonts w:ascii="Times New Roman" w:hAnsi="Times New Roman" w:cs="Times New Roman"/>
          <w:sz w:val="22"/>
          <w:szCs w:val="22"/>
        </w:rPr>
        <w:tab/>
      </w:r>
      <w:r w:rsidR="00FE7910" w:rsidRPr="00DA1187">
        <w:rPr>
          <w:rFonts w:ascii="Times New Roman" w:hAnsi="Times New Roman" w:cs="Times New Roman"/>
          <w:sz w:val="22"/>
          <w:szCs w:val="22"/>
        </w:rPr>
        <w:tab/>
        <w:t xml:space="preserve"> </w:t>
      </w:r>
      <w:r w:rsidR="00C27864"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____________</w:t>
      </w:r>
      <w:r w:rsidR="00FE7910" w:rsidRPr="00DA1187">
        <w:rPr>
          <w:rFonts w:ascii="Times New Roman" w:hAnsi="Times New Roman" w:cs="Times New Roman"/>
          <w:sz w:val="22"/>
          <w:szCs w:val="22"/>
        </w:rPr>
        <w:t>_____________</w:t>
      </w:r>
      <w:r w:rsidRPr="00DA1187">
        <w:rPr>
          <w:rFonts w:ascii="Times New Roman" w:hAnsi="Times New Roman" w:cs="Times New Roman"/>
          <w:sz w:val="22"/>
          <w:szCs w:val="22"/>
        </w:rPr>
        <w:t>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 xml:space="preserve">       </w:t>
      </w:r>
      <w:r w:rsidRPr="00DA1187">
        <w:rPr>
          <w:rFonts w:ascii="Times New Roman" w:hAnsi="Times New Roman" w:cs="Times New Roman"/>
          <w:sz w:val="22"/>
          <w:szCs w:val="22"/>
        </w:rPr>
        <w:tab/>
        <w:t>удостоверяющего личность (для граждан),</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___________________________________________________</w:t>
      </w:r>
    </w:p>
    <w:p w:rsidR="00F33F1D" w:rsidRPr="00DA1187" w:rsidRDefault="00F33F1D" w:rsidP="00F33F1D">
      <w:pPr>
        <w:pStyle w:val="ConsPlusNonformat"/>
        <w:ind w:left="3540"/>
        <w:jc w:val="both"/>
        <w:rPr>
          <w:rFonts w:ascii="Times New Roman" w:hAnsi="Times New Roman" w:cs="Times New Roman"/>
          <w:sz w:val="22"/>
          <w:szCs w:val="22"/>
        </w:rPr>
      </w:pPr>
    </w:p>
    <w:p w:rsidR="00F33F1D" w:rsidRPr="00DA1187" w:rsidRDefault="00FE7910" w:rsidP="00F33F1D">
      <w:pPr>
        <w:pStyle w:val="ConsPlusNonformat"/>
        <w:ind w:left="3540"/>
        <w:jc w:val="both"/>
        <w:rPr>
          <w:rFonts w:ascii="Times New Roman" w:hAnsi="Times New Roman" w:cs="Times New Roman"/>
          <w:sz w:val="22"/>
          <w:szCs w:val="22"/>
        </w:rPr>
      </w:pPr>
      <w:r w:rsidRPr="00DA1187">
        <w:rPr>
          <w:rFonts w:ascii="Times New Roman" w:hAnsi="Times New Roman" w:cs="Times New Roman"/>
          <w:sz w:val="22"/>
          <w:szCs w:val="22"/>
        </w:rPr>
        <w:t>наименование,</w:t>
      </w:r>
      <w:r w:rsidR="00F33F1D" w:rsidRPr="00DA1187">
        <w:rPr>
          <w:rFonts w:ascii="Times New Roman" w:hAnsi="Times New Roman" w:cs="Times New Roman"/>
          <w:sz w:val="22"/>
          <w:szCs w:val="22"/>
        </w:rPr>
        <w:t xml:space="preserve"> место нахождения (для юридического лица), </w:t>
      </w:r>
    </w:p>
    <w:p w:rsidR="00F33F1D" w:rsidRPr="00DA1187" w:rsidRDefault="00F33F1D" w:rsidP="00F33F1D">
      <w:pPr>
        <w:pStyle w:val="ConsPlusNonformat"/>
        <w:ind w:left="3540"/>
        <w:jc w:val="both"/>
        <w:rPr>
          <w:rFonts w:ascii="Times New Roman" w:hAnsi="Times New Roman" w:cs="Times New Roman"/>
          <w:sz w:val="22"/>
          <w:szCs w:val="22"/>
        </w:rPr>
      </w:pPr>
      <w:r w:rsidRPr="00DA1187">
        <w:rPr>
          <w:rFonts w:ascii="Times New Roman" w:hAnsi="Times New Roman" w:cs="Times New Roman"/>
          <w:sz w:val="22"/>
          <w:szCs w:val="22"/>
        </w:rPr>
        <w:t>___________________________________________________</w:t>
      </w:r>
    </w:p>
    <w:p w:rsidR="00FE7910" w:rsidRPr="00DA1187" w:rsidRDefault="00F33F1D" w:rsidP="00F33F1D">
      <w:pPr>
        <w:pStyle w:val="ConsPlusNonformat"/>
        <w:ind w:left="3540"/>
        <w:jc w:val="both"/>
        <w:rPr>
          <w:rFonts w:ascii="Times New Roman" w:hAnsi="Times New Roman" w:cs="Times New Roman"/>
          <w:sz w:val="22"/>
          <w:szCs w:val="22"/>
        </w:rPr>
      </w:pPr>
      <w:r w:rsidRPr="00DA1187">
        <w:rPr>
          <w:rFonts w:ascii="Times New Roman" w:hAnsi="Times New Roman" w:cs="Times New Roman"/>
          <w:sz w:val="22"/>
          <w:szCs w:val="22"/>
        </w:rPr>
        <w:t xml:space="preserve">ИНН </w:t>
      </w:r>
      <w:r w:rsidRPr="00DA1187">
        <w:rPr>
          <w:rFonts w:ascii="Times New Roman" w:hAnsi="Times New Roman" w:cs="Times New Roman"/>
        </w:rPr>
        <w:t>(за исключением иностранного юридического лица),</w:t>
      </w:r>
      <w:r w:rsidRPr="00DA1187">
        <w:rPr>
          <w:rFonts w:ascii="Times New Roman" w:hAnsi="Times New Roman" w:cs="Times New Roman"/>
          <w:sz w:val="22"/>
          <w:szCs w:val="22"/>
        </w:rPr>
        <w:t xml:space="preserve"> </w:t>
      </w:r>
    </w:p>
    <w:p w:rsidR="00FE7910" w:rsidRPr="00DA1187" w:rsidRDefault="00581FE9"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_</w:t>
      </w:r>
      <w:r w:rsidR="00FE7910" w:rsidRPr="00DA1187">
        <w:rPr>
          <w:rFonts w:ascii="Times New Roman" w:hAnsi="Times New Roman" w:cs="Times New Roman"/>
          <w:sz w:val="22"/>
          <w:szCs w:val="22"/>
        </w:rPr>
        <w:t>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00F33F1D" w:rsidRPr="00DA1187">
        <w:rPr>
          <w:rFonts w:ascii="Times New Roman" w:hAnsi="Times New Roman" w:cs="Times New Roman"/>
          <w:sz w:val="22"/>
          <w:szCs w:val="22"/>
        </w:rPr>
        <w:t>ОГРН</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bookmarkStart w:id="15" w:name="_GoBack"/>
      <w:bookmarkEnd w:id="15"/>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Телефон (факс)</w:t>
      </w:r>
      <w:r w:rsidR="00FF5C64" w:rsidRPr="00DA1187">
        <w:rPr>
          <w:rFonts w:ascii="Times New Roman" w:hAnsi="Times New Roman" w:cs="Times New Roman"/>
          <w:sz w:val="22"/>
          <w:szCs w:val="22"/>
        </w:rPr>
        <w:t>*___________</w:t>
      </w:r>
      <w:r w:rsidRPr="00DA1187">
        <w:rPr>
          <w:rFonts w:ascii="Times New Roman" w:hAnsi="Times New Roman" w:cs="Times New Roman"/>
          <w:sz w:val="22"/>
          <w:szCs w:val="22"/>
        </w:rPr>
        <w:t>__________________________</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Почтовый адрес и (или) адрес электронной почты</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 xml:space="preserve"> ____________________________________________________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r>
      <w:r w:rsidRPr="00DA1187">
        <w:rPr>
          <w:rFonts w:ascii="Times New Roman" w:hAnsi="Times New Roman" w:cs="Times New Roman"/>
          <w:sz w:val="22"/>
          <w:szCs w:val="22"/>
        </w:rPr>
        <w:tab/>
        <w:t xml:space="preserve"> ____________________________________________________</w:t>
      </w:r>
    </w:p>
    <w:p w:rsidR="00FE7910" w:rsidRPr="00DA1187" w:rsidRDefault="00FE7910" w:rsidP="00FE7910">
      <w:pPr>
        <w:pStyle w:val="ConsPlusNonformat"/>
        <w:jc w:val="both"/>
        <w:rPr>
          <w:rFonts w:ascii="Times New Roman" w:hAnsi="Times New Roman" w:cs="Times New Roman"/>
        </w:rPr>
      </w:pPr>
    </w:p>
    <w:p w:rsidR="00FE7910" w:rsidRPr="00DA1187" w:rsidRDefault="00FE7910" w:rsidP="00FE7910">
      <w:pPr>
        <w:pStyle w:val="ConsPlusNonformat"/>
        <w:jc w:val="center"/>
        <w:rPr>
          <w:rFonts w:ascii="Times New Roman" w:hAnsi="Times New Roman" w:cs="Times New Roman"/>
          <w:sz w:val="22"/>
          <w:szCs w:val="22"/>
        </w:rPr>
      </w:pPr>
    </w:p>
    <w:p w:rsidR="00FE7910" w:rsidRPr="00DA1187" w:rsidRDefault="00FE7910" w:rsidP="00FE7910">
      <w:pPr>
        <w:pStyle w:val="ConsPlusNonformat"/>
        <w:jc w:val="center"/>
        <w:rPr>
          <w:rFonts w:ascii="Times New Roman" w:hAnsi="Times New Roman" w:cs="Times New Roman"/>
          <w:sz w:val="22"/>
          <w:szCs w:val="22"/>
        </w:rPr>
      </w:pPr>
      <w:r w:rsidRPr="00DA1187">
        <w:rPr>
          <w:rFonts w:ascii="Times New Roman" w:hAnsi="Times New Roman" w:cs="Times New Roman"/>
          <w:sz w:val="22"/>
          <w:szCs w:val="22"/>
        </w:rPr>
        <w:t>ЗАЯВЛЕНИЕ</w:t>
      </w:r>
    </w:p>
    <w:p w:rsidR="00FE7910" w:rsidRPr="00DA1187" w:rsidRDefault="00FE7910" w:rsidP="00FE7910">
      <w:pPr>
        <w:pStyle w:val="ConsPlusNonformat"/>
        <w:jc w:val="both"/>
        <w:rPr>
          <w:sz w:val="22"/>
          <w:szCs w:val="22"/>
        </w:rPr>
      </w:pPr>
    </w:p>
    <w:p w:rsidR="00FE7910" w:rsidRPr="00DA1187" w:rsidRDefault="00FE7910" w:rsidP="00FE7910">
      <w:pPr>
        <w:pStyle w:val="ConsPlusNonformat"/>
        <w:ind w:right="-1"/>
        <w:jc w:val="both"/>
        <w:rPr>
          <w:rFonts w:ascii="Times New Roman" w:hAnsi="Times New Roman" w:cs="Times New Roman"/>
          <w:sz w:val="22"/>
          <w:szCs w:val="22"/>
        </w:rPr>
      </w:pPr>
      <w:r w:rsidRPr="00DA1187">
        <w:rPr>
          <w:rFonts w:ascii="Times New Roman" w:hAnsi="Times New Roman" w:cs="Times New Roman"/>
          <w:sz w:val="22"/>
          <w:szCs w:val="22"/>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w:t>
      </w:r>
      <w:r w:rsidR="001E44B4" w:rsidRPr="00DA1187">
        <w:rPr>
          <w:rFonts w:ascii="Times New Roman" w:hAnsi="Times New Roman" w:cs="Times New Roman"/>
          <w:sz w:val="22"/>
          <w:szCs w:val="22"/>
        </w:rPr>
        <w:t>*</w:t>
      </w:r>
      <w:r w:rsidRPr="00DA1187">
        <w:rPr>
          <w:rFonts w:ascii="Times New Roman" w:hAnsi="Times New Roman" w:cs="Times New Roman"/>
          <w:sz w:val="22"/>
          <w:szCs w:val="22"/>
        </w:rPr>
        <w:t xml:space="preserve"> ___________________________   кв. м, с кадастровым номером ________________________________________________________, расположенный по адресу:</w:t>
      </w:r>
      <w:r w:rsidR="00D3757D" w:rsidRPr="00DA1187">
        <w:rPr>
          <w:rFonts w:ascii="Times New Roman" w:hAnsi="Times New Roman" w:cs="Times New Roman"/>
          <w:sz w:val="22"/>
          <w:szCs w:val="22"/>
        </w:rPr>
        <w:t>*</w:t>
      </w:r>
      <w:r w:rsidRPr="00DA1187">
        <w:rPr>
          <w:rFonts w:ascii="Times New Roman" w:hAnsi="Times New Roman" w:cs="Times New Roman"/>
          <w:sz w:val="22"/>
          <w:szCs w:val="22"/>
        </w:rPr>
        <w:t xml:space="preserve"> ____________________________________________________________________________________,</w:t>
      </w:r>
    </w:p>
    <w:p w:rsidR="00FE7910" w:rsidRPr="00DA1187" w:rsidRDefault="00FE7910" w:rsidP="00FE7910">
      <w:pPr>
        <w:pStyle w:val="ConsPlusNonformat"/>
        <w:ind w:right="-1"/>
        <w:rPr>
          <w:rFonts w:ascii="Times New Roman" w:hAnsi="Times New Roman" w:cs="Times New Roman"/>
          <w:sz w:val="22"/>
          <w:szCs w:val="22"/>
        </w:rPr>
      </w:pPr>
      <w:r w:rsidRPr="00DA1187">
        <w:rPr>
          <w:rFonts w:ascii="Times New Roman" w:hAnsi="Times New Roman" w:cs="Times New Roman"/>
          <w:sz w:val="22"/>
          <w:szCs w:val="22"/>
        </w:rPr>
        <w:t>с разрешенным использованием:</w:t>
      </w:r>
      <w:r w:rsidR="00D3757D" w:rsidRPr="00DA1187">
        <w:rPr>
          <w:rFonts w:ascii="Times New Roman" w:hAnsi="Times New Roman" w:cs="Times New Roman"/>
          <w:sz w:val="22"/>
          <w:szCs w:val="22"/>
        </w:rPr>
        <w:t xml:space="preserve"> *</w:t>
      </w:r>
      <w:r w:rsidRPr="00DA1187">
        <w:rPr>
          <w:rFonts w:ascii="Times New Roman" w:hAnsi="Times New Roman" w:cs="Times New Roman"/>
          <w:sz w:val="22"/>
          <w:szCs w:val="22"/>
        </w:rPr>
        <w:t>_______________________________________________________</w:t>
      </w:r>
    </w:p>
    <w:p w:rsidR="00FE7910" w:rsidRPr="00DA1187" w:rsidRDefault="00FE7910" w:rsidP="00FE7910">
      <w:pPr>
        <w:pStyle w:val="ConsPlusNonformat"/>
        <w:ind w:right="-1"/>
        <w:rPr>
          <w:rFonts w:ascii="Times New Roman" w:hAnsi="Times New Roman" w:cs="Times New Roman"/>
          <w:sz w:val="22"/>
          <w:szCs w:val="22"/>
        </w:rPr>
      </w:pPr>
      <w:r w:rsidRPr="00DA1187">
        <w:rPr>
          <w:rFonts w:ascii="Times New Roman" w:hAnsi="Times New Roman" w:cs="Times New Roman"/>
          <w:sz w:val="22"/>
          <w:szCs w:val="22"/>
        </w:rPr>
        <w:t>____________________________________________________________________________________,</w:t>
      </w:r>
    </w:p>
    <w:p w:rsidR="00FE7910" w:rsidRPr="00DA1187" w:rsidRDefault="00FE7910" w:rsidP="00FE7910">
      <w:pPr>
        <w:pStyle w:val="ConsPlusNonformat"/>
        <w:ind w:right="-1"/>
        <w:rPr>
          <w:rFonts w:ascii="Times New Roman" w:hAnsi="Times New Roman" w:cs="Times New Roman"/>
          <w:sz w:val="22"/>
          <w:szCs w:val="22"/>
        </w:rPr>
      </w:pPr>
      <w:r w:rsidRPr="00DA1187">
        <w:rPr>
          <w:rFonts w:ascii="Times New Roman" w:hAnsi="Times New Roman" w:cs="Times New Roman"/>
          <w:sz w:val="22"/>
          <w:szCs w:val="22"/>
        </w:rPr>
        <w:t>цель использования земельного участка ____________________________________________________________________________________,</w:t>
      </w:r>
    </w:p>
    <w:p w:rsidR="00FE7910" w:rsidRPr="00DA1187" w:rsidRDefault="00FE7910" w:rsidP="00FE7910">
      <w:pPr>
        <w:pStyle w:val="ConsPlusNonformat"/>
        <w:ind w:right="-1"/>
        <w:rPr>
          <w:rFonts w:ascii="Times New Roman" w:hAnsi="Times New Roman" w:cs="Times New Roman"/>
          <w:sz w:val="22"/>
          <w:szCs w:val="22"/>
        </w:rPr>
      </w:pPr>
    </w:p>
    <w:p w:rsidR="00FE7910" w:rsidRPr="00DA1187" w:rsidRDefault="00FE7910" w:rsidP="00FE7910">
      <w:pPr>
        <w:pStyle w:val="ConsPlusNonformat"/>
        <w:ind w:right="-1"/>
        <w:rPr>
          <w:rFonts w:ascii="Times New Roman" w:hAnsi="Times New Roman" w:cs="Times New Roman"/>
          <w:sz w:val="22"/>
          <w:szCs w:val="22"/>
        </w:rPr>
      </w:pPr>
      <w:r w:rsidRPr="00DA1187">
        <w:rPr>
          <w:rFonts w:ascii="Times New Roman" w:hAnsi="Times New Roman" w:cs="Times New Roman"/>
          <w:sz w:val="22"/>
          <w:szCs w:val="22"/>
        </w:rPr>
        <w:t>ограничения использования и обременения земельного участка:</w:t>
      </w:r>
      <w:r w:rsidR="00D3757D" w:rsidRPr="00DA1187">
        <w:rPr>
          <w:rFonts w:ascii="Times New Roman" w:hAnsi="Times New Roman" w:cs="Times New Roman"/>
          <w:sz w:val="22"/>
          <w:szCs w:val="22"/>
        </w:rPr>
        <w:t>*</w:t>
      </w:r>
      <w:r w:rsidRPr="00DA1187">
        <w:rPr>
          <w:rFonts w:ascii="Times New Roman" w:hAnsi="Times New Roman" w:cs="Times New Roman"/>
          <w:sz w:val="22"/>
          <w:szCs w:val="22"/>
        </w:rPr>
        <w:t xml:space="preserve"> ____________________________________________________________________________________,</w:t>
      </w:r>
    </w:p>
    <w:p w:rsidR="00FE7910" w:rsidRPr="00DA1187" w:rsidRDefault="00FE7910" w:rsidP="00FE7910">
      <w:pPr>
        <w:pStyle w:val="ConsPlusNonformat"/>
        <w:ind w:right="-1"/>
        <w:rPr>
          <w:rFonts w:ascii="Times New Roman" w:hAnsi="Times New Roman" w:cs="Times New Roman"/>
          <w:sz w:val="22"/>
          <w:szCs w:val="22"/>
        </w:rPr>
      </w:pPr>
      <w:r w:rsidRPr="00DA1187">
        <w:rPr>
          <w:rFonts w:ascii="Times New Roman" w:hAnsi="Times New Roman" w:cs="Times New Roman"/>
          <w:sz w:val="22"/>
          <w:szCs w:val="22"/>
        </w:rPr>
        <w:t xml:space="preserve">    Основания  предоставления  земельного участка в собственность бесплатно из  числа предусмот ренных  </w:t>
      </w:r>
      <w:hyperlink r:id="rId76" w:history="1">
        <w:r w:rsidRPr="00DA1187">
          <w:rPr>
            <w:rFonts w:ascii="Times New Roman" w:hAnsi="Times New Roman" w:cs="Times New Roman"/>
            <w:sz w:val="22"/>
            <w:szCs w:val="22"/>
          </w:rPr>
          <w:t>статьей  39.5</w:t>
        </w:r>
      </w:hyperlink>
      <w:r w:rsidRPr="00DA1187">
        <w:rPr>
          <w:rFonts w:ascii="Times New Roman" w:hAnsi="Times New Roman" w:cs="Times New Roman"/>
          <w:sz w:val="22"/>
          <w:szCs w:val="22"/>
        </w:rPr>
        <w:t xml:space="preserve">  Земельного  кодекса  РФ (выбрать нужное):</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3) </w:t>
      </w:r>
      <w:r w:rsidR="005F533A" w:rsidRPr="00DA1187">
        <w:rPr>
          <w:rFonts w:ascii="Times New Roman" w:hAnsi="Times New Roman" w:cs="Times New Roman"/>
          <w:sz w:val="22"/>
          <w:szCs w:val="22"/>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DA1187">
          <w:rPr>
            <w:rFonts w:ascii="Times New Roman" w:hAnsi="Times New Roman" w:cs="Times New Roman"/>
            <w:sz w:val="22"/>
            <w:szCs w:val="22"/>
          </w:rPr>
          <w:t>подпунктом 6 пункта 2  статьи 39.10</w:t>
        </w:r>
      </w:hyperlink>
      <w:r w:rsidRPr="00DA1187">
        <w:rPr>
          <w:rFonts w:ascii="Times New Roman" w:hAnsi="Times New Roman" w:cs="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DA1187">
          <w:rPr>
            <w:rFonts w:ascii="Times New Roman" w:hAnsi="Times New Roman" w:cs="Times New Roman"/>
            <w:sz w:val="22"/>
            <w:szCs w:val="22"/>
          </w:rPr>
          <w:t>подпунктом 7  пункта 2  статьи 39.10</w:t>
        </w:r>
      </w:hyperlink>
      <w:r w:rsidRPr="00DA1187">
        <w:rPr>
          <w:rFonts w:ascii="Times New Roman" w:hAnsi="Times New Roman" w:cs="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6) земельного участка иным не  указанным  в </w:t>
      </w:r>
      <w:hyperlink r:id="rId79" w:history="1">
        <w:r w:rsidRPr="00DA1187">
          <w:rPr>
            <w:rFonts w:ascii="Times New Roman" w:hAnsi="Times New Roman" w:cs="Times New Roman"/>
            <w:sz w:val="22"/>
            <w:szCs w:val="22"/>
          </w:rPr>
          <w:t>подпункте 6 статьи 39.5</w:t>
        </w:r>
      </w:hyperlink>
      <w:r w:rsidRPr="00DA1187">
        <w:rPr>
          <w:rFonts w:ascii="Times New Roman" w:hAnsi="Times New Roman" w:cs="Times New Roman"/>
          <w:sz w:val="22"/>
          <w:szCs w:val="22"/>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субъекта Р</w:t>
      </w:r>
      <w:r w:rsidR="00FE2171" w:rsidRPr="00DA1187">
        <w:rPr>
          <w:rFonts w:ascii="Times New Roman" w:hAnsi="Times New Roman" w:cs="Times New Roman"/>
          <w:sz w:val="22"/>
          <w:szCs w:val="22"/>
        </w:rPr>
        <w:t>Ф</w:t>
      </w:r>
      <w:r w:rsidRPr="00DA1187">
        <w:rPr>
          <w:rFonts w:ascii="Times New Roman" w:hAnsi="Times New Roman" w:cs="Times New Roman"/>
          <w:sz w:val="22"/>
          <w:szCs w:val="22"/>
        </w:rPr>
        <w:t>;</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субъекта РФ;</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8) земельного участка в соответствии с Федеральным </w:t>
      </w:r>
      <w:hyperlink r:id="rId80" w:history="1">
        <w:r w:rsidRPr="00DA1187">
          <w:rPr>
            <w:rFonts w:ascii="Times New Roman" w:hAnsi="Times New Roman" w:cs="Times New Roman"/>
            <w:sz w:val="22"/>
            <w:szCs w:val="22"/>
          </w:rPr>
          <w:t>законом</w:t>
        </w:r>
      </w:hyperlink>
      <w:r w:rsidRPr="00DA1187">
        <w:rPr>
          <w:rFonts w:ascii="Times New Roman" w:hAnsi="Times New Roman" w:cs="Times New Roman"/>
          <w:sz w:val="22"/>
          <w:szCs w:val="22"/>
        </w:rPr>
        <w:t xml:space="preserve"> от 24 июля 2008 года № 161-ФЗ «О содействии развитию жилищного строительства»;</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i/>
          <w:sz w:val="22"/>
          <w:szCs w:val="22"/>
        </w:rPr>
      </w:pPr>
      <w:r w:rsidRPr="00DA1187">
        <w:rPr>
          <w:rFonts w:ascii="Times New Roman" w:hAnsi="Times New Roman" w:cs="Times New Roman"/>
          <w:sz w:val="22"/>
          <w:szCs w:val="22"/>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81" w:history="1">
        <w:r w:rsidRPr="00DA1187">
          <w:rPr>
            <w:rFonts w:ascii="Times New Roman" w:hAnsi="Times New Roman" w:cs="Times New Roman"/>
            <w:sz w:val="22"/>
            <w:szCs w:val="22"/>
          </w:rPr>
          <w:t>законом</w:t>
        </w:r>
      </w:hyperlink>
      <w:r w:rsidRPr="00DA1187">
        <w:rPr>
          <w:rFonts w:ascii="Times New Roman" w:hAnsi="Times New Roman" w:cs="Times New Roman"/>
          <w:sz w:val="22"/>
          <w:szCs w:val="22"/>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lastRenderedPageBreak/>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w:t>
      </w:r>
      <w:r w:rsidRPr="00DA1187">
        <w:t xml:space="preserve">   </w:t>
      </w:r>
      <w:r w:rsidRPr="00DA1187">
        <w:rPr>
          <w:rFonts w:ascii="Times New Roman" w:hAnsi="Times New Roman" w:cs="Times New Roman"/>
          <w:sz w:val="22"/>
          <w:szCs w:val="22"/>
        </w:rPr>
        <w:t>уточнялись   на   основании   данного решения__________________________</w:t>
      </w:r>
      <w:r w:rsidR="00A57E7A" w:rsidRPr="00DA1187">
        <w:rPr>
          <w:rFonts w:ascii="Times New Roman" w:hAnsi="Times New Roman" w:cs="Times New Roman"/>
          <w:sz w:val="22"/>
          <w:szCs w:val="22"/>
        </w:rPr>
        <w:t>__________________</w:t>
      </w: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tabs>
          <w:tab w:val="left" w:pos="284"/>
        </w:tabs>
        <w:jc w:val="both"/>
        <w:rPr>
          <w:rFonts w:ascii="Times New Roman" w:hAnsi="Times New Roman" w:cs="Times New Roman"/>
          <w:sz w:val="22"/>
          <w:szCs w:val="22"/>
        </w:rPr>
      </w:pPr>
      <w:r w:rsidRPr="00DA1187">
        <w:rPr>
          <w:rFonts w:ascii="Times New Roman" w:hAnsi="Times New Roman" w:cs="Times New Roman"/>
          <w:sz w:val="22"/>
          <w:szCs w:val="22"/>
        </w:rPr>
        <w:t xml:space="preserve">    Сведения об объектах недвижимости, расположенных на земельном участке</w:t>
      </w:r>
      <w:r w:rsidR="00FF5C64" w:rsidRPr="00DA1187">
        <w:rPr>
          <w:rFonts w:ascii="Times New Roman" w:hAnsi="Times New Roman" w:cs="Times New Roman"/>
          <w:sz w:val="22"/>
          <w:szCs w:val="22"/>
        </w:rPr>
        <w:t>*</w:t>
      </w:r>
      <w:r w:rsidRPr="00DA1187">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2834"/>
        <w:gridCol w:w="2834"/>
      </w:tblGrid>
      <w:tr w:rsidR="00FE7910" w:rsidRPr="00DA1187" w:rsidTr="008141B8">
        <w:tc>
          <w:tcPr>
            <w:tcW w:w="566" w:type="dxa"/>
          </w:tcPr>
          <w:p w:rsidR="00FE7910" w:rsidRPr="00DA1187" w:rsidRDefault="00FE7910" w:rsidP="008141B8">
            <w:pPr>
              <w:pStyle w:val="ConsPlusNormal"/>
              <w:jc w:val="center"/>
              <w:rPr>
                <w:rFonts w:ascii="Times New Roman" w:hAnsi="Times New Roman" w:cs="Times New Roman"/>
              </w:rPr>
            </w:pPr>
            <w:r w:rsidRPr="00DA1187">
              <w:rPr>
                <w:rFonts w:ascii="Times New Roman" w:hAnsi="Times New Roman" w:cs="Times New Roman"/>
              </w:rPr>
              <w:t>№ п/п</w:t>
            </w:r>
          </w:p>
        </w:tc>
        <w:tc>
          <w:tcPr>
            <w:tcW w:w="2834" w:type="dxa"/>
          </w:tcPr>
          <w:p w:rsidR="00FE7910" w:rsidRPr="00DA1187" w:rsidRDefault="00FE7910" w:rsidP="008141B8">
            <w:pPr>
              <w:pStyle w:val="ConsPlusNormal"/>
              <w:jc w:val="center"/>
              <w:rPr>
                <w:rFonts w:ascii="Times New Roman" w:hAnsi="Times New Roman" w:cs="Times New Roman"/>
              </w:rPr>
            </w:pPr>
            <w:r w:rsidRPr="00DA1187">
              <w:rPr>
                <w:rFonts w:ascii="Times New Roman" w:hAnsi="Times New Roman" w:cs="Times New Roman"/>
              </w:rPr>
              <w:t>Наименование объекта</w:t>
            </w:r>
          </w:p>
        </w:tc>
        <w:tc>
          <w:tcPr>
            <w:tcW w:w="2834" w:type="dxa"/>
          </w:tcPr>
          <w:p w:rsidR="00FE7910" w:rsidRPr="00DA1187" w:rsidRDefault="00FE7910" w:rsidP="008141B8">
            <w:pPr>
              <w:pStyle w:val="ConsPlusNormal"/>
              <w:jc w:val="center"/>
              <w:rPr>
                <w:rFonts w:ascii="Times New Roman" w:hAnsi="Times New Roman" w:cs="Times New Roman"/>
              </w:rPr>
            </w:pPr>
            <w:r w:rsidRPr="00DA1187">
              <w:rPr>
                <w:rFonts w:ascii="Times New Roman" w:hAnsi="Times New Roman" w:cs="Times New Roman"/>
              </w:rPr>
              <w:t>Правообладатель(и)</w:t>
            </w:r>
          </w:p>
        </w:tc>
        <w:tc>
          <w:tcPr>
            <w:tcW w:w="2834" w:type="dxa"/>
          </w:tcPr>
          <w:p w:rsidR="00FE7910" w:rsidRPr="00DA1187" w:rsidRDefault="00FE7910" w:rsidP="008141B8">
            <w:pPr>
              <w:pStyle w:val="ConsPlusNormal"/>
              <w:jc w:val="center"/>
              <w:rPr>
                <w:rFonts w:ascii="Times New Roman" w:hAnsi="Times New Roman" w:cs="Times New Roman"/>
              </w:rPr>
            </w:pPr>
            <w:r w:rsidRPr="00DA1187">
              <w:rPr>
                <w:rFonts w:ascii="Times New Roman" w:hAnsi="Times New Roman" w:cs="Times New Roman"/>
              </w:rPr>
              <w:t>Реквизиты правоустанавливающих документов</w:t>
            </w:r>
          </w:p>
        </w:tc>
      </w:tr>
      <w:tr w:rsidR="00FE7910" w:rsidRPr="00DA1187" w:rsidTr="008141B8">
        <w:tc>
          <w:tcPr>
            <w:tcW w:w="566"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r>
      <w:tr w:rsidR="00FE7910" w:rsidRPr="00DA1187" w:rsidTr="008141B8">
        <w:tc>
          <w:tcPr>
            <w:tcW w:w="566"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r>
      <w:tr w:rsidR="00FE7910" w:rsidRPr="00DA1187" w:rsidTr="008141B8">
        <w:tc>
          <w:tcPr>
            <w:tcW w:w="566"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c>
          <w:tcPr>
            <w:tcW w:w="2834" w:type="dxa"/>
          </w:tcPr>
          <w:p w:rsidR="00FE7910" w:rsidRPr="00DA1187" w:rsidRDefault="00FE7910" w:rsidP="008141B8">
            <w:pPr>
              <w:pStyle w:val="ConsPlusNormal"/>
            </w:pPr>
          </w:p>
        </w:tc>
      </w:tr>
    </w:tbl>
    <w:p w:rsidR="00FE7910" w:rsidRPr="00DA1187" w:rsidRDefault="00FE7910" w:rsidP="00FE7910">
      <w:pPr>
        <w:pStyle w:val="ConsPlusNormal"/>
        <w:jc w:val="both"/>
      </w:pPr>
    </w:p>
    <w:p w:rsidR="00FE7910" w:rsidRPr="00DA1187" w:rsidRDefault="00FE7910" w:rsidP="00FE7910">
      <w:pPr>
        <w:pStyle w:val="ConsPlusNonformat"/>
        <w:tabs>
          <w:tab w:val="left" w:pos="284"/>
        </w:tabs>
        <w:jc w:val="both"/>
        <w:rPr>
          <w:rFonts w:ascii="Times New Roman" w:hAnsi="Times New Roman" w:cs="Times New Roman"/>
          <w:sz w:val="22"/>
          <w:szCs w:val="22"/>
        </w:rPr>
      </w:pPr>
      <w:r w:rsidRPr="00DA1187">
        <w:t xml:space="preserve">  </w:t>
      </w:r>
      <w:r w:rsidRPr="00DA1187">
        <w:rPr>
          <w:rFonts w:ascii="Times New Roman" w:hAnsi="Times New Roman" w:cs="Times New Roman"/>
          <w:sz w:val="22"/>
          <w:szCs w:val="22"/>
        </w:rPr>
        <w:t>Реквизиты   документа,  удостоверяющего  право,  на  котором  заявитель использует земельный участок</w:t>
      </w:r>
      <w:r w:rsidR="00FF5C64" w:rsidRPr="00DA1187">
        <w:rPr>
          <w:rFonts w:ascii="Times New Roman" w:hAnsi="Times New Roman" w:cs="Times New Roman"/>
          <w:sz w:val="22"/>
          <w:szCs w:val="22"/>
        </w:rPr>
        <w:t>*</w:t>
      </w:r>
      <w:r w:rsidRPr="00DA1187">
        <w:rPr>
          <w:rFonts w:ascii="Times New Roman" w:hAnsi="Times New Roman" w:cs="Times New Roman"/>
          <w:sz w:val="22"/>
          <w:szCs w:val="22"/>
        </w:rPr>
        <w:t xml:space="preserve"> _____________________________________________________________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________________________________________________________________________________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(название, номер, дата выдачи, выдавший орган)</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________________________________________________________________________________.</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посредством отправки через личный кабинет </w:t>
      </w:r>
      <w:r w:rsidR="00D51F14" w:rsidRPr="00DA1187">
        <w:rPr>
          <w:rFonts w:ascii="Times New Roman" w:hAnsi="Times New Roman" w:cs="Times New Roman"/>
          <w:sz w:val="22"/>
          <w:szCs w:val="22"/>
        </w:rPr>
        <w:t>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r w:rsidRPr="00DA1187">
        <w:rPr>
          <w:rFonts w:ascii="Times New Roman" w:hAnsi="Times New Roman" w:cs="Times New Roman"/>
          <w:sz w:val="22"/>
          <w:szCs w:val="22"/>
        </w:rPr>
        <w:t>;</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по адресу электронной почты.</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Способ получения результата услуги (выбрать нужное):</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в виде  бумажного документа, который заявитель получает в АУ «МФЦ» непосредственно при личном обращении;</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 в  виде  бумажного  документа,   который   направляется   заявителю Департаментом посредством почтового отправления</w:t>
      </w:r>
    </w:p>
    <w:p w:rsidR="00FE7910" w:rsidRPr="00DA1187" w:rsidRDefault="00FE7910" w:rsidP="00FE7910">
      <w:pPr>
        <w:pStyle w:val="ConsPlusNonformat"/>
        <w:jc w:val="both"/>
        <w:rPr>
          <w:rFonts w:ascii="Times New Roman" w:hAnsi="Times New Roman" w:cs="Times New Roman"/>
          <w:sz w:val="22"/>
          <w:szCs w:val="22"/>
        </w:rPr>
      </w:pP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Заявитель: ___________________________________________    _________________</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00FF5C64" w:rsidRPr="00DA1187">
        <w:rPr>
          <w:rFonts w:ascii="Times New Roman" w:hAnsi="Times New Roman" w:cs="Times New Roman"/>
          <w:sz w:val="22"/>
          <w:szCs w:val="22"/>
        </w:rPr>
        <w:t xml:space="preserve">                                                                                                             </w:t>
      </w:r>
      <w:r w:rsidRPr="00DA1187">
        <w:rPr>
          <w:rFonts w:ascii="Times New Roman" w:hAnsi="Times New Roman" w:cs="Times New Roman"/>
          <w:sz w:val="22"/>
          <w:szCs w:val="22"/>
        </w:rPr>
        <w:t>(подпись)</w:t>
      </w:r>
    </w:p>
    <w:p w:rsidR="00FE7910"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Pr="00DA1187">
        <w:rPr>
          <w:rFonts w:ascii="Times New Roman" w:hAnsi="Times New Roman" w:cs="Times New Roman"/>
          <w:sz w:val="22"/>
          <w:szCs w:val="22"/>
        </w:rPr>
        <w:tab/>
      </w:r>
    </w:p>
    <w:p w:rsidR="00FE7910" w:rsidRPr="00DA1187" w:rsidRDefault="00FE7910" w:rsidP="00380089">
      <w:pPr>
        <w:pStyle w:val="ConsPlusNonformat"/>
        <w:jc w:val="right"/>
        <w:rPr>
          <w:rFonts w:ascii="Times New Roman" w:hAnsi="Times New Roman" w:cs="Times New Roman"/>
          <w:sz w:val="22"/>
          <w:szCs w:val="22"/>
        </w:rPr>
      </w:pPr>
      <w:r w:rsidRPr="00DA1187">
        <w:rPr>
          <w:rFonts w:ascii="Times New Roman" w:hAnsi="Times New Roman" w:cs="Times New Roman"/>
          <w:sz w:val="22"/>
          <w:szCs w:val="22"/>
        </w:rPr>
        <w:t>«___» __________ 20__ г.</w:t>
      </w:r>
    </w:p>
    <w:p w:rsidR="00282BBF" w:rsidRPr="00DA1187" w:rsidRDefault="00FE7910"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 xml:space="preserve">             </w:t>
      </w:r>
      <w:r w:rsidR="00A57E7A" w:rsidRPr="00DA1187">
        <w:rPr>
          <w:rFonts w:ascii="Times New Roman" w:hAnsi="Times New Roman" w:cs="Times New Roman"/>
          <w:sz w:val="22"/>
          <w:szCs w:val="22"/>
        </w:rPr>
        <w:t xml:space="preserve">        </w:t>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00380089" w:rsidRPr="00DA1187">
        <w:rPr>
          <w:rFonts w:ascii="Times New Roman" w:hAnsi="Times New Roman" w:cs="Times New Roman"/>
          <w:sz w:val="22"/>
          <w:szCs w:val="22"/>
        </w:rPr>
        <w:tab/>
      </w:r>
      <w:r w:rsidRPr="00DA1187">
        <w:rPr>
          <w:rFonts w:ascii="Times New Roman" w:hAnsi="Times New Roman" w:cs="Times New Roman"/>
          <w:sz w:val="22"/>
          <w:szCs w:val="22"/>
        </w:rPr>
        <w:t>(дата)</w:t>
      </w:r>
    </w:p>
    <w:p w:rsidR="00282BBF" w:rsidRPr="00DA1187" w:rsidRDefault="00282BBF"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146AF1" w:rsidRPr="00DA1187" w:rsidRDefault="00146AF1" w:rsidP="00FE7910">
      <w:pPr>
        <w:pStyle w:val="ConsPlusNonformat"/>
        <w:jc w:val="both"/>
        <w:rPr>
          <w:rFonts w:ascii="Times New Roman" w:hAnsi="Times New Roman" w:cs="Times New Roman"/>
          <w:sz w:val="22"/>
          <w:szCs w:val="22"/>
        </w:rPr>
      </w:pPr>
    </w:p>
    <w:p w:rsidR="00282BBF" w:rsidRPr="00DA1187" w:rsidRDefault="00282BBF" w:rsidP="00FE7910">
      <w:pPr>
        <w:pStyle w:val="ConsPlusNonformat"/>
        <w:jc w:val="both"/>
        <w:rPr>
          <w:rFonts w:ascii="Times New Roman" w:hAnsi="Times New Roman" w:cs="Times New Roman"/>
          <w:sz w:val="22"/>
          <w:szCs w:val="22"/>
        </w:rPr>
      </w:pPr>
      <w:r w:rsidRPr="00DA1187">
        <w:rPr>
          <w:rFonts w:ascii="Times New Roman" w:hAnsi="Times New Roman" w:cs="Times New Roman"/>
          <w:sz w:val="22"/>
          <w:szCs w:val="22"/>
        </w:rPr>
        <w:t>____________________________</w:t>
      </w:r>
    </w:p>
    <w:p w:rsidR="00C513A6" w:rsidRPr="00DA1187" w:rsidRDefault="00C513A6" w:rsidP="00FE7910">
      <w:pPr>
        <w:pStyle w:val="ConsPlusNonformat"/>
        <w:jc w:val="both"/>
        <w:rPr>
          <w:rFonts w:ascii="Times New Roman" w:hAnsi="Times New Roman" w:cs="Times New Roman"/>
        </w:rPr>
      </w:pPr>
    </w:p>
    <w:p w:rsidR="00282BBF" w:rsidRPr="00DA1187" w:rsidRDefault="00282BBF" w:rsidP="00FE7910">
      <w:pPr>
        <w:pStyle w:val="ConsPlusNonformat"/>
        <w:jc w:val="both"/>
        <w:rPr>
          <w:rFonts w:ascii="Times New Roman" w:hAnsi="Times New Roman" w:cs="Times New Roman"/>
        </w:rPr>
      </w:pPr>
      <w:r w:rsidRPr="00DA1187">
        <w:rPr>
          <w:rFonts w:ascii="Times New Roman" w:hAnsi="Times New Roman" w:cs="Times New Roman"/>
        </w:rPr>
        <w:t>*Данные заполняются по желанию заявителя</w:t>
      </w:r>
      <w:r w:rsidR="00FE7910" w:rsidRPr="00DA1187">
        <w:rPr>
          <w:rFonts w:ascii="Times New Roman" w:hAnsi="Times New Roman" w:cs="Times New Roman"/>
        </w:rPr>
        <w:t xml:space="preserve">  </w:t>
      </w:r>
    </w:p>
    <w:p w:rsidR="00FE7910" w:rsidRPr="00DA1187" w:rsidRDefault="00FE7910" w:rsidP="00FE7910">
      <w:pPr>
        <w:pStyle w:val="ConsPlusNonformat"/>
        <w:jc w:val="both"/>
      </w:pPr>
      <w:r w:rsidRPr="00DA1187">
        <w:rPr>
          <w:rFonts w:ascii="Times New Roman" w:hAnsi="Times New Roman" w:cs="Times New Roman"/>
          <w:sz w:val="22"/>
          <w:szCs w:val="22"/>
        </w:rPr>
        <w:t xml:space="preserve">                                              </w:t>
      </w:r>
      <w:r w:rsidR="001A1720" w:rsidRPr="00DA1187">
        <w:rPr>
          <w:rFonts w:ascii="Times New Roman" w:hAnsi="Times New Roman" w:cs="Times New Roman"/>
          <w:sz w:val="22"/>
          <w:szCs w:val="22"/>
        </w:rPr>
        <w:t xml:space="preserve">     </w:t>
      </w:r>
      <w:r w:rsidR="00A57E7A" w:rsidRPr="00DA1187">
        <w:rPr>
          <w:rFonts w:ascii="Times New Roman" w:hAnsi="Times New Roman" w:cs="Times New Roman"/>
          <w:sz w:val="22"/>
          <w:szCs w:val="22"/>
        </w:rPr>
        <w:t xml:space="preserve">    </w:t>
      </w:r>
    </w:p>
    <w:p w:rsidR="00A8131F" w:rsidRPr="00DA1187" w:rsidRDefault="009E0FC6" w:rsidP="00146AF1">
      <w:pPr>
        <w:spacing w:after="0"/>
        <w:ind w:left="4248"/>
        <w:jc w:val="right"/>
        <w:rPr>
          <w:rFonts w:ascii="Times New Roman" w:hAnsi="Times New Roman" w:cs="Times New Roman"/>
        </w:rPr>
      </w:pPr>
      <w:r w:rsidRPr="00DA1187">
        <w:rPr>
          <w:rFonts w:ascii="Times New Roman" w:hAnsi="Times New Roman"/>
          <w:sz w:val="28"/>
          <w:szCs w:val="28"/>
        </w:rPr>
        <w:lastRenderedPageBreak/>
        <w:tab/>
      </w:r>
      <w:r w:rsidRPr="00DA1187">
        <w:rPr>
          <w:rFonts w:ascii="Times New Roman" w:hAnsi="Times New Roman"/>
          <w:sz w:val="28"/>
          <w:szCs w:val="28"/>
        </w:rPr>
        <w:tab/>
      </w:r>
      <w:r w:rsidRPr="00DA1187">
        <w:rPr>
          <w:rFonts w:ascii="Times New Roman" w:hAnsi="Times New Roman"/>
          <w:sz w:val="28"/>
          <w:szCs w:val="28"/>
        </w:rPr>
        <w:tab/>
      </w:r>
      <w:r w:rsidRPr="00DA1187">
        <w:rPr>
          <w:rFonts w:ascii="Times New Roman" w:hAnsi="Times New Roman"/>
          <w:sz w:val="28"/>
          <w:szCs w:val="28"/>
        </w:rPr>
        <w:tab/>
      </w:r>
      <w:r w:rsidR="00282BBF" w:rsidRPr="00DA1187">
        <w:rPr>
          <w:rFonts w:ascii="Times New Roman" w:hAnsi="Times New Roman" w:cs="Times New Roman"/>
        </w:rPr>
        <w:t xml:space="preserve">  </w:t>
      </w:r>
      <w:r w:rsidR="00A8131F" w:rsidRPr="00DA1187">
        <w:rPr>
          <w:rFonts w:ascii="Times New Roman" w:hAnsi="Times New Roman" w:cs="Times New Roman"/>
        </w:rPr>
        <w:t>Приложение 4</w:t>
      </w:r>
    </w:p>
    <w:p w:rsidR="00A8131F" w:rsidRPr="00DA1187" w:rsidRDefault="00A8131F" w:rsidP="00A8131F">
      <w:pPr>
        <w:pStyle w:val="ConsPlusNormal"/>
        <w:jc w:val="right"/>
        <w:rPr>
          <w:rFonts w:ascii="Times New Roman" w:hAnsi="Times New Roman" w:cs="Times New Roman"/>
        </w:rPr>
      </w:pPr>
      <w:r w:rsidRPr="00DA1187">
        <w:rPr>
          <w:rFonts w:ascii="Times New Roman" w:hAnsi="Times New Roman" w:cs="Times New Roman"/>
        </w:rPr>
        <w:t>к Административному регламенту</w:t>
      </w:r>
    </w:p>
    <w:p w:rsidR="00A8131F" w:rsidRPr="00DA1187" w:rsidRDefault="00A8131F" w:rsidP="00A8131F">
      <w:pPr>
        <w:pStyle w:val="ConsPlusNormal"/>
        <w:jc w:val="right"/>
        <w:rPr>
          <w:rFonts w:ascii="Times New Roman" w:hAnsi="Times New Roman" w:cs="Times New Roman"/>
        </w:rPr>
      </w:pPr>
      <w:r w:rsidRPr="00DA1187">
        <w:rPr>
          <w:rFonts w:ascii="Times New Roman" w:hAnsi="Times New Roman" w:cs="Times New Roman"/>
        </w:rPr>
        <w:t>по предоставлению государственной услуги</w:t>
      </w:r>
    </w:p>
    <w:p w:rsidR="00A8131F" w:rsidRPr="00DA1187" w:rsidRDefault="00A8131F" w:rsidP="00A8131F">
      <w:pPr>
        <w:pStyle w:val="ConsPlusNormal"/>
        <w:ind w:left="4248" w:firstLine="708"/>
        <w:jc w:val="right"/>
        <w:rPr>
          <w:rFonts w:ascii="Times New Roman" w:hAnsi="Times New Roman" w:cs="Times New Roman"/>
        </w:rPr>
      </w:pPr>
      <w:r w:rsidRPr="00DA1187">
        <w:rPr>
          <w:rFonts w:ascii="Times New Roman" w:hAnsi="Times New Roman" w:cs="Times New Roman"/>
        </w:rPr>
        <w:t>«Принятие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8D748E" w:rsidRPr="00DA1187" w:rsidRDefault="008D748E" w:rsidP="008D748E">
      <w:pPr>
        <w:pStyle w:val="ConsPlusNormal"/>
        <w:jc w:val="center"/>
        <w:rPr>
          <w:rFonts w:ascii="Times New Roman" w:hAnsi="Times New Roman" w:cs="Times New Roman"/>
        </w:rPr>
      </w:pPr>
    </w:p>
    <w:p w:rsidR="008D748E" w:rsidRPr="00DA1187" w:rsidRDefault="008D748E" w:rsidP="008D748E">
      <w:pPr>
        <w:pStyle w:val="ConsPlusNormal"/>
        <w:jc w:val="center"/>
        <w:rPr>
          <w:rFonts w:ascii="Times New Roman" w:hAnsi="Times New Roman" w:cs="Times New Roman"/>
        </w:rPr>
      </w:pPr>
      <w:r w:rsidRPr="00DA1187">
        <w:rPr>
          <w:rFonts w:ascii="Times New Roman" w:hAnsi="Times New Roman" w:cs="Times New Roman"/>
        </w:rPr>
        <w:t>Образец заявления</w:t>
      </w:r>
    </w:p>
    <w:p w:rsidR="008D748E" w:rsidRPr="00DA1187" w:rsidRDefault="008D748E" w:rsidP="008D748E">
      <w:pPr>
        <w:pStyle w:val="ConsPlusNormal"/>
        <w:jc w:val="center"/>
        <w:rPr>
          <w:rFonts w:ascii="Times New Roman" w:hAnsi="Times New Roman" w:cs="Times New Roman"/>
        </w:rPr>
      </w:pPr>
      <w:r w:rsidRPr="00DA1187">
        <w:rPr>
          <w:rFonts w:ascii="Times New Roman" w:hAnsi="Times New Roman" w:cs="Times New Roman"/>
        </w:rPr>
        <w:t>на предоставление земельного участка в собственность бесплатно</w:t>
      </w:r>
    </w:p>
    <w:p w:rsidR="008D748E" w:rsidRPr="00DA1187" w:rsidRDefault="008D748E" w:rsidP="008D748E">
      <w:pPr>
        <w:pStyle w:val="ConsPlusNormal"/>
        <w:jc w:val="center"/>
        <w:rPr>
          <w:rFonts w:ascii="Times New Roman" w:hAnsi="Times New Roman" w:cs="Times New Roman"/>
        </w:rPr>
      </w:pPr>
      <w:r w:rsidRPr="00DA1187">
        <w:rPr>
          <w:rFonts w:ascii="Times New Roman" w:hAnsi="Times New Roman" w:cs="Times New Roman"/>
        </w:rPr>
        <w:t>гражданину, имеющему трех и более детей</w:t>
      </w:r>
    </w:p>
    <w:p w:rsidR="00107975" w:rsidRPr="00DA1187" w:rsidRDefault="00107975" w:rsidP="00107975">
      <w:pPr>
        <w:pStyle w:val="ConsPlusNonformat"/>
        <w:ind w:left="3540"/>
        <w:jc w:val="both"/>
        <w:rPr>
          <w:rFonts w:ascii="Times New Roman" w:hAnsi="Times New Roman" w:cs="Times New Roman"/>
          <w:sz w:val="22"/>
          <w:szCs w:val="22"/>
        </w:rPr>
      </w:pPr>
    </w:p>
    <w:p w:rsidR="00107975" w:rsidRPr="00DA1187" w:rsidRDefault="00107975" w:rsidP="00107975">
      <w:pPr>
        <w:pStyle w:val="ConsPlusNonformat"/>
        <w:ind w:left="3540"/>
        <w:jc w:val="both"/>
        <w:rPr>
          <w:rFonts w:ascii="Times New Roman" w:hAnsi="Times New Roman" w:cs="Times New Roman"/>
          <w:sz w:val="22"/>
          <w:szCs w:val="22"/>
        </w:rPr>
      </w:pP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 xml:space="preserve">Руководителю департамента </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 xml:space="preserve">имущественных и земельных отношений </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 xml:space="preserve">Воронежской области </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p>
    <w:p w:rsidR="00FF5C64" w:rsidRPr="00DA1187" w:rsidRDefault="00FF5C64" w:rsidP="00FF5C64">
      <w:pPr>
        <w:autoSpaceDE w:val="0"/>
        <w:autoSpaceDN w:val="0"/>
        <w:adjustRightInd w:val="0"/>
        <w:spacing w:after="0" w:line="240" w:lineRule="auto"/>
        <w:jc w:val="both"/>
        <w:outlineLvl w:val="0"/>
        <w:rPr>
          <w:rFonts w:ascii="Times New Roman" w:hAnsi="Times New Roman" w:cs="Times New Roman"/>
        </w:rPr>
      </w:pP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от гражданина</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_____________________________________</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_____________________________________</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_____________________________________</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_____________________________________</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_____________________________________</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(фамилия, имя, отчество (при наличии),</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место жительства, почтовый адрес,</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телефон заявителя и реквизиты документа,</w:t>
      </w:r>
    </w:p>
    <w:p w:rsidR="00FF5C64" w:rsidRPr="00DA1187" w:rsidRDefault="00FF5C64" w:rsidP="00FF5C64">
      <w:pPr>
        <w:autoSpaceDE w:val="0"/>
        <w:autoSpaceDN w:val="0"/>
        <w:adjustRightInd w:val="0"/>
        <w:spacing w:after="0" w:line="240" w:lineRule="auto"/>
        <w:jc w:val="right"/>
        <w:rPr>
          <w:rFonts w:ascii="Times New Roman" w:hAnsi="Times New Roman" w:cs="Times New Roman"/>
        </w:rPr>
      </w:pPr>
      <w:r w:rsidRPr="00DA1187">
        <w:rPr>
          <w:rFonts w:ascii="Times New Roman" w:hAnsi="Times New Roman" w:cs="Times New Roman"/>
        </w:rPr>
        <w:t>удостоверяющего личность заявителя)</w:t>
      </w: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FF5C64" w:rsidRPr="00DA1187" w:rsidRDefault="00FF5C64" w:rsidP="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Заявление</w:t>
      </w:r>
    </w:p>
    <w:p w:rsidR="00FF5C64" w:rsidRPr="00DA1187" w:rsidRDefault="00FF5C64" w:rsidP="00CD66C0">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о предоставлении земельного участка</w:t>
      </w:r>
    </w:p>
    <w:p w:rsidR="00FF5C64" w:rsidRPr="00DA1187" w:rsidRDefault="00FF5C64" w:rsidP="00CD66C0">
      <w:pPr>
        <w:autoSpaceDE w:val="0"/>
        <w:autoSpaceDN w:val="0"/>
        <w:adjustRightInd w:val="0"/>
        <w:spacing w:after="0" w:line="240" w:lineRule="auto"/>
        <w:jc w:val="both"/>
        <w:rPr>
          <w:rFonts w:ascii="Times New Roman" w:hAnsi="Times New Roman" w:cs="Times New Roman"/>
        </w:rPr>
      </w:pP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 xml:space="preserve">Прошу предоставить в собственность бесплатно земельный участок как многодетному гражданину в соответствии с </w:t>
      </w:r>
      <w:hyperlink r:id="rId82" w:history="1">
        <w:r w:rsidRPr="00DA1187">
          <w:rPr>
            <w:rFonts w:ascii="Times New Roman" w:hAnsi="Times New Roman" w:cs="Times New Roman"/>
          </w:rPr>
          <w:t>Законом</w:t>
        </w:r>
      </w:hyperlink>
      <w:r w:rsidRPr="00DA1187">
        <w:rPr>
          <w:rFonts w:ascii="Times New Roman" w:hAnsi="Times New Roman" w:cs="Times New Roman"/>
        </w:rPr>
        <w:t xml:space="preserve"> Воронежской области от 13.05.2008 № 25-ОЗ «О регулировании земельных отношений на территории Воронежской области» для:</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1) индивидуального жилищного строительства;</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2) ведения садоводства;</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3) ведения огородничества;</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4) ведения личного подсобного хозяйства.</w:t>
      </w:r>
    </w:p>
    <w:p w:rsidR="00FF5C64" w:rsidRPr="00DA1187" w:rsidRDefault="00FF5C64" w:rsidP="00CD66C0">
      <w:pPr>
        <w:autoSpaceDE w:val="0"/>
        <w:autoSpaceDN w:val="0"/>
        <w:adjustRightInd w:val="0"/>
        <w:spacing w:after="0" w:line="240" w:lineRule="auto"/>
        <w:jc w:val="both"/>
        <w:rPr>
          <w:rFonts w:ascii="Times New Roman" w:hAnsi="Times New Roman" w:cs="Times New Roman"/>
        </w:rPr>
      </w:pPr>
    </w:p>
    <w:p w:rsidR="00FF5C64" w:rsidRPr="00DA1187" w:rsidRDefault="00FF5C64" w:rsidP="00CD66C0">
      <w:pPr>
        <w:pStyle w:val="1"/>
        <w:keepNext w:val="0"/>
        <w:autoSpaceDE w:val="0"/>
        <w:autoSpaceDN w:val="0"/>
        <w:adjustRightInd w:val="0"/>
        <w:spacing w:line="240" w:lineRule="auto"/>
        <w:jc w:val="both"/>
        <w:rPr>
          <w:rFonts w:ascii="Courier New" w:eastAsiaTheme="minorHAnsi" w:hAnsi="Courier New" w:cs="Courier New"/>
          <w:sz w:val="20"/>
          <w:szCs w:val="20"/>
        </w:rPr>
      </w:pPr>
      <w:r w:rsidRPr="00DA1187">
        <w:rPr>
          <w:rFonts w:ascii="Courier New" w:eastAsiaTheme="minorHAnsi" w:hAnsi="Courier New" w:cs="Courier New"/>
          <w:sz w:val="20"/>
          <w:szCs w:val="20"/>
        </w:rPr>
        <w:t xml:space="preserve">    _________________________________________</w:t>
      </w:r>
    </w:p>
    <w:p w:rsidR="00FF5C64" w:rsidRPr="00DA1187" w:rsidRDefault="00FF5C64" w:rsidP="00CD66C0">
      <w:pPr>
        <w:pStyle w:val="1"/>
        <w:keepNext w:val="0"/>
        <w:autoSpaceDE w:val="0"/>
        <w:autoSpaceDN w:val="0"/>
        <w:adjustRightInd w:val="0"/>
        <w:spacing w:line="240" w:lineRule="auto"/>
        <w:jc w:val="both"/>
        <w:rPr>
          <w:rFonts w:ascii="Courier New" w:eastAsiaTheme="minorHAnsi" w:hAnsi="Courier New" w:cs="Courier New"/>
          <w:sz w:val="20"/>
          <w:szCs w:val="20"/>
        </w:rPr>
      </w:pPr>
      <w:r w:rsidRPr="00DA1187">
        <w:rPr>
          <w:rFonts w:ascii="Courier New" w:eastAsiaTheme="minorHAnsi" w:hAnsi="Courier New" w:cs="Courier New"/>
          <w:sz w:val="20"/>
          <w:szCs w:val="20"/>
        </w:rPr>
        <w:t xml:space="preserve">             (нужное подчеркнуть)</w:t>
      </w:r>
    </w:p>
    <w:p w:rsidR="00FF5C64" w:rsidRPr="00DA1187" w:rsidRDefault="00FF5C64" w:rsidP="00CD66C0">
      <w:pPr>
        <w:autoSpaceDE w:val="0"/>
        <w:autoSpaceDN w:val="0"/>
        <w:adjustRightInd w:val="0"/>
        <w:spacing w:after="0" w:line="240" w:lineRule="auto"/>
        <w:jc w:val="both"/>
        <w:rPr>
          <w:rFonts w:ascii="Times New Roman" w:hAnsi="Times New Roman" w:cs="Times New Roman"/>
        </w:rPr>
      </w:pP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К заявлению прилагаю:</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2) копию акта органа опеки и попечительства о назначении опекуна или попечителя при предъявлении оригинала;</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3) справку о составе семьи;</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4) справку образовательной организации в отношении детей, обучающихся в очной форме.</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 xml:space="preserve">Дополнительно прилагаю в соответствии с </w:t>
      </w:r>
      <w:hyperlink r:id="rId83" w:history="1">
        <w:r w:rsidRPr="00DA1187">
          <w:rPr>
            <w:rFonts w:ascii="Times New Roman" w:hAnsi="Times New Roman" w:cs="Times New Roman"/>
          </w:rPr>
          <w:t>частью 3 статьи 13.1</w:t>
        </w:r>
      </w:hyperlink>
      <w:r w:rsidRPr="00DA1187">
        <w:rPr>
          <w:rFonts w:ascii="Times New Roman" w:hAnsi="Times New Roman" w:cs="Times New Roman"/>
        </w:rPr>
        <w:t xml:space="preserve"> Закона Воронежской области от 13.05.2008 № 25-ОЗ «О регулировании земельных отношений на территории Воронежской области»:</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lastRenderedPageBreak/>
        <w:t>- копии свидетельств о рождении детей при предъявлении оригиналов,</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 копии документов, подтверждающих перемену фамилии, имени, отчества родителей (одинокого родителя), при предъявлении оригиналов.</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Сообщаю сведения о государственной регистрации актов гражданского состояния:</w:t>
      </w:r>
      <w:r w:rsidR="00CD66C0" w:rsidRPr="00DA1187">
        <w:rPr>
          <w:rFonts w:ascii="Times New Roman" w:hAnsi="Times New Roman" w:cs="Times New Roman"/>
        </w:rPr>
        <w:t>*</w:t>
      </w:r>
      <w:r w:rsidRPr="00DA1187">
        <w:rPr>
          <w:rFonts w:ascii="Times New Roman" w:hAnsi="Times New Roman" w:cs="Times New Roman"/>
        </w:rPr>
        <w:t xml:space="preserve"> </w:t>
      </w:r>
    </w:p>
    <w:p w:rsidR="00FF5C64" w:rsidRPr="00DA1187" w:rsidRDefault="00FF5C64" w:rsidP="00CD66C0">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1) о рождении детей</w:t>
      </w: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948"/>
        <w:gridCol w:w="1985"/>
        <w:gridCol w:w="1984"/>
        <w:gridCol w:w="1984"/>
      </w:tblGrid>
      <w:tr w:rsidR="00DA1187" w:rsidRPr="00DA1187">
        <w:tc>
          <w:tcPr>
            <w:tcW w:w="2948"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ФИО ребенка</w:t>
            </w:r>
          </w:p>
        </w:tc>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Место рождения ребенка</w:t>
            </w:r>
          </w:p>
        </w:tc>
        <w:tc>
          <w:tcPr>
            <w:tcW w:w="1984"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Место и дата регистрации акта гражданского состояния о рождении</w:t>
            </w:r>
          </w:p>
        </w:tc>
      </w:tr>
      <w:tr w:rsidR="00DA1187" w:rsidRPr="00DA1187">
        <w:tc>
          <w:tcPr>
            <w:tcW w:w="2948"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2948"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2948"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2948"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bl>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FF5C64" w:rsidRPr="00DA1187" w:rsidRDefault="00FF5C64" w:rsidP="00FF5C64">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2) о перемене (при наличии) фамилии, имени, отчества родителей (одинокого родителя)</w:t>
      </w: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5"/>
        <w:gridCol w:w="3544"/>
        <w:gridCol w:w="3345"/>
      </w:tblGrid>
      <w:tr w:rsidR="00DA1187" w:rsidRPr="00DA1187">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ФИО на дату рождения</w:t>
            </w:r>
          </w:p>
        </w:tc>
        <w:tc>
          <w:tcPr>
            <w:tcW w:w="354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Место и дата регистрации акта гражданского состояния о рождении</w:t>
            </w:r>
          </w:p>
        </w:tc>
        <w:tc>
          <w:tcPr>
            <w:tcW w:w="334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ФИО после изменения, причины изменения, дата, место изменения</w:t>
            </w:r>
          </w:p>
        </w:tc>
      </w:tr>
      <w:tr w:rsidR="00DA1187" w:rsidRPr="00DA1187">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198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vAlign w:val="center"/>
          </w:tcPr>
          <w:p w:rsidR="00FF5C64" w:rsidRPr="00DA1187" w:rsidRDefault="00FF5C64">
            <w:pPr>
              <w:autoSpaceDE w:val="0"/>
              <w:autoSpaceDN w:val="0"/>
              <w:adjustRightInd w:val="0"/>
              <w:spacing w:after="0" w:line="240" w:lineRule="auto"/>
              <w:rPr>
                <w:rFonts w:ascii="Times New Roman" w:hAnsi="Times New Roman" w:cs="Times New Roman"/>
              </w:rPr>
            </w:pPr>
          </w:p>
        </w:tc>
      </w:tr>
    </w:tbl>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FF5C64" w:rsidRPr="00DA1187" w:rsidRDefault="00FF5C64" w:rsidP="00FF5C64">
      <w:pPr>
        <w:autoSpaceDE w:val="0"/>
        <w:autoSpaceDN w:val="0"/>
        <w:adjustRightInd w:val="0"/>
        <w:spacing w:after="0" w:line="240" w:lineRule="auto"/>
        <w:ind w:firstLine="540"/>
        <w:jc w:val="both"/>
        <w:rPr>
          <w:rFonts w:ascii="Times New Roman" w:hAnsi="Times New Roman" w:cs="Times New Roman"/>
        </w:rPr>
      </w:pPr>
      <w:r w:rsidRPr="00DA1187">
        <w:rPr>
          <w:rFonts w:ascii="Times New Roman" w:hAnsi="Times New Roman" w:cs="Times New Roman"/>
        </w:rPr>
        <w:t xml:space="preserve">Сведения о ранее предоставленных заявителю бесплатно земельных участках, в соответствии с </w:t>
      </w:r>
      <w:hyperlink r:id="rId84" w:history="1">
        <w:r w:rsidRPr="00DA1187">
          <w:rPr>
            <w:rFonts w:ascii="Times New Roman" w:hAnsi="Times New Roman" w:cs="Times New Roman"/>
          </w:rPr>
          <w:t>Законом</w:t>
        </w:r>
      </w:hyperlink>
      <w:r w:rsidRPr="00DA1187">
        <w:rPr>
          <w:rFonts w:ascii="Times New Roman" w:hAnsi="Times New Roman" w:cs="Times New Roman"/>
        </w:rPr>
        <w:t xml:space="preserve"> Воронежской области от 13.05.2008 </w:t>
      </w:r>
      <w:r w:rsidR="00CD66C0" w:rsidRPr="00DA1187">
        <w:rPr>
          <w:rFonts w:ascii="Times New Roman" w:hAnsi="Times New Roman" w:cs="Times New Roman"/>
        </w:rPr>
        <w:t>№</w:t>
      </w:r>
      <w:r w:rsidRPr="00DA1187">
        <w:rPr>
          <w:rFonts w:ascii="Times New Roman" w:hAnsi="Times New Roman" w:cs="Times New Roman"/>
        </w:rPr>
        <w:t xml:space="preserve"> 25-ОЗ </w:t>
      </w:r>
      <w:r w:rsidR="00CD66C0" w:rsidRPr="00DA1187">
        <w:rPr>
          <w:rFonts w:ascii="Times New Roman" w:hAnsi="Times New Roman" w:cs="Times New Roman"/>
        </w:rPr>
        <w:t>«</w:t>
      </w:r>
      <w:r w:rsidRPr="00DA1187">
        <w:rPr>
          <w:rFonts w:ascii="Times New Roman" w:hAnsi="Times New Roman" w:cs="Times New Roman"/>
        </w:rPr>
        <w:t>О регулировании земельных отношений на территории Воронежской области</w:t>
      </w:r>
      <w:r w:rsidR="00CD66C0" w:rsidRPr="00DA1187">
        <w:rPr>
          <w:rFonts w:ascii="Times New Roman" w:hAnsi="Times New Roman" w:cs="Times New Roman"/>
        </w:rPr>
        <w:t>»</w:t>
      </w: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458"/>
        <w:gridCol w:w="2891"/>
        <w:gridCol w:w="2721"/>
      </w:tblGrid>
      <w:tr w:rsidR="00DA1187" w:rsidRPr="00DA1187">
        <w:tc>
          <w:tcPr>
            <w:tcW w:w="3458"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Адрес расположения земельного участка</w:t>
            </w:r>
          </w:p>
        </w:tc>
        <w:tc>
          <w:tcPr>
            <w:tcW w:w="289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Дата и номер решения о предоставлении земельного участка</w:t>
            </w:r>
          </w:p>
        </w:tc>
        <w:tc>
          <w:tcPr>
            <w:tcW w:w="272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Орган, принявший решение о предоставлении</w:t>
            </w:r>
          </w:p>
        </w:tc>
      </w:tr>
      <w:tr w:rsidR="00DA1187" w:rsidRPr="00DA1187">
        <w:tc>
          <w:tcPr>
            <w:tcW w:w="3458"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r w:rsidR="00DA1187" w:rsidRPr="00DA1187">
        <w:tc>
          <w:tcPr>
            <w:tcW w:w="3458"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rsidR="00FF5C64" w:rsidRPr="00DA1187" w:rsidRDefault="00FF5C64">
            <w:pPr>
              <w:autoSpaceDE w:val="0"/>
              <w:autoSpaceDN w:val="0"/>
              <w:adjustRightInd w:val="0"/>
              <w:spacing w:after="0" w:line="240" w:lineRule="auto"/>
              <w:rPr>
                <w:rFonts w:ascii="Times New Roman" w:hAnsi="Times New Roman" w:cs="Times New Roman"/>
              </w:rPr>
            </w:pPr>
          </w:p>
        </w:tc>
      </w:tr>
    </w:tbl>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FF5C64" w:rsidRPr="00DA1187" w:rsidRDefault="00FF5C64" w:rsidP="00FF5C64">
      <w:pPr>
        <w:pStyle w:val="1"/>
        <w:keepNext w:val="0"/>
        <w:autoSpaceDE w:val="0"/>
        <w:autoSpaceDN w:val="0"/>
        <w:adjustRightInd w:val="0"/>
        <w:spacing w:line="240" w:lineRule="auto"/>
        <w:jc w:val="both"/>
        <w:rPr>
          <w:rFonts w:eastAsiaTheme="minorHAnsi"/>
          <w:sz w:val="22"/>
          <w:szCs w:val="22"/>
        </w:rPr>
      </w:pPr>
      <w:r w:rsidRPr="00DA1187">
        <w:rPr>
          <w:rFonts w:eastAsiaTheme="minorHAnsi"/>
          <w:sz w:val="22"/>
          <w:szCs w:val="22"/>
        </w:rPr>
        <w:t xml:space="preserve">                              </w:t>
      </w:r>
      <w:r w:rsidR="00CD66C0" w:rsidRPr="00DA1187">
        <w:rPr>
          <w:rFonts w:eastAsiaTheme="minorHAnsi"/>
          <w:sz w:val="22"/>
          <w:szCs w:val="22"/>
        </w:rPr>
        <w:t xml:space="preserve">                            </w:t>
      </w:r>
      <w:r w:rsidRPr="00DA1187">
        <w:rPr>
          <w:rFonts w:eastAsiaTheme="minorHAnsi"/>
          <w:sz w:val="22"/>
          <w:szCs w:val="22"/>
        </w:rPr>
        <w:t xml:space="preserve">      ______________</w:t>
      </w:r>
      <w:r w:rsidR="00CD66C0" w:rsidRPr="00DA1187">
        <w:rPr>
          <w:rFonts w:eastAsiaTheme="minorHAnsi"/>
          <w:sz w:val="22"/>
          <w:szCs w:val="22"/>
        </w:rPr>
        <w:t xml:space="preserve">              </w:t>
      </w:r>
      <w:r w:rsidRPr="00DA1187">
        <w:rPr>
          <w:rFonts w:eastAsiaTheme="minorHAnsi"/>
          <w:sz w:val="22"/>
          <w:szCs w:val="22"/>
        </w:rPr>
        <w:t xml:space="preserve"> </w:t>
      </w:r>
      <w:r w:rsidR="00CD66C0" w:rsidRPr="00DA1187">
        <w:rPr>
          <w:rFonts w:eastAsiaTheme="minorHAnsi"/>
          <w:sz w:val="22"/>
          <w:szCs w:val="22"/>
        </w:rPr>
        <w:t xml:space="preserve">          </w:t>
      </w:r>
      <w:r w:rsidRPr="00DA1187">
        <w:rPr>
          <w:rFonts w:eastAsiaTheme="minorHAnsi"/>
          <w:sz w:val="22"/>
          <w:szCs w:val="22"/>
        </w:rPr>
        <w:t>________________________</w:t>
      </w:r>
    </w:p>
    <w:p w:rsidR="00FF5C64" w:rsidRPr="00DA1187" w:rsidRDefault="00FF5C64" w:rsidP="00FF5C64">
      <w:pPr>
        <w:pStyle w:val="1"/>
        <w:keepNext w:val="0"/>
        <w:autoSpaceDE w:val="0"/>
        <w:autoSpaceDN w:val="0"/>
        <w:adjustRightInd w:val="0"/>
        <w:spacing w:line="240" w:lineRule="auto"/>
        <w:jc w:val="both"/>
        <w:rPr>
          <w:rFonts w:eastAsiaTheme="minorHAnsi"/>
          <w:sz w:val="22"/>
          <w:szCs w:val="22"/>
        </w:rPr>
      </w:pPr>
      <w:r w:rsidRPr="00DA1187">
        <w:rPr>
          <w:rFonts w:eastAsiaTheme="minorHAnsi"/>
          <w:sz w:val="22"/>
          <w:szCs w:val="22"/>
        </w:rPr>
        <w:t xml:space="preserve">                                        </w:t>
      </w:r>
      <w:r w:rsidR="00CD66C0" w:rsidRPr="00DA1187">
        <w:rPr>
          <w:rFonts w:eastAsiaTheme="minorHAnsi"/>
          <w:sz w:val="22"/>
          <w:szCs w:val="22"/>
        </w:rPr>
        <w:t xml:space="preserve">                                  </w:t>
      </w:r>
      <w:r w:rsidRPr="00DA1187">
        <w:rPr>
          <w:rFonts w:eastAsiaTheme="minorHAnsi"/>
          <w:sz w:val="22"/>
          <w:szCs w:val="22"/>
        </w:rPr>
        <w:t xml:space="preserve">(дата)       </w:t>
      </w:r>
      <w:r w:rsidR="00CD66C0" w:rsidRPr="00DA1187">
        <w:rPr>
          <w:rFonts w:eastAsiaTheme="minorHAnsi"/>
          <w:sz w:val="22"/>
          <w:szCs w:val="22"/>
        </w:rPr>
        <w:t xml:space="preserve">                                    </w:t>
      </w:r>
      <w:r w:rsidRPr="00DA1187">
        <w:rPr>
          <w:rFonts w:eastAsiaTheme="minorHAnsi"/>
          <w:sz w:val="22"/>
          <w:szCs w:val="22"/>
        </w:rPr>
        <w:t>(подпись заявителя)</w:t>
      </w: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FF5C64" w:rsidRPr="00DA1187" w:rsidRDefault="00FF5C64" w:rsidP="00FF5C64">
      <w:pPr>
        <w:autoSpaceDE w:val="0"/>
        <w:autoSpaceDN w:val="0"/>
        <w:adjustRightInd w:val="0"/>
        <w:spacing w:after="0" w:line="240" w:lineRule="auto"/>
        <w:jc w:val="both"/>
        <w:rPr>
          <w:rFonts w:ascii="Times New Roman" w:hAnsi="Times New Roman" w:cs="Times New Roman"/>
        </w:rPr>
      </w:pPr>
    </w:p>
    <w:p w:rsidR="00CD66C0" w:rsidRPr="00DA1187" w:rsidRDefault="00CD66C0" w:rsidP="00CD66C0">
      <w:pPr>
        <w:autoSpaceDE w:val="0"/>
        <w:autoSpaceDN w:val="0"/>
        <w:adjustRightInd w:val="0"/>
        <w:spacing w:before="220" w:after="0" w:line="240" w:lineRule="auto"/>
        <w:ind w:firstLine="540"/>
        <w:jc w:val="both"/>
        <w:rPr>
          <w:rFonts w:ascii="Times New Roman" w:hAnsi="Times New Roman" w:cs="Times New Roman"/>
        </w:rPr>
      </w:pPr>
      <w:r w:rsidRPr="00DA1187">
        <w:rPr>
          <w:rFonts w:ascii="Times New Roman" w:hAnsi="Times New Roman" w:cs="Times New Roman"/>
        </w:rPr>
        <w:t>*Указанный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E24F0F" w:rsidRPr="00DA1187" w:rsidRDefault="00E24F0F">
      <w:pPr>
        <w:pStyle w:val="ConsPlusNormal"/>
        <w:jc w:val="right"/>
        <w:outlineLvl w:val="1"/>
        <w:rPr>
          <w:rFonts w:ascii="Times New Roman" w:hAnsi="Times New Roman" w:cs="Times New Roman"/>
        </w:rPr>
      </w:pPr>
    </w:p>
    <w:p w:rsidR="00CD66C0" w:rsidRPr="00DA1187" w:rsidRDefault="00CD66C0">
      <w:pPr>
        <w:pStyle w:val="ConsPlusNormal"/>
        <w:jc w:val="right"/>
        <w:outlineLvl w:val="1"/>
        <w:rPr>
          <w:rFonts w:ascii="Times New Roman" w:hAnsi="Times New Roman" w:cs="Times New Roman"/>
        </w:rPr>
      </w:pPr>
    </w:p>
    <w:p w:rsidR="00CD66C0" w:rsidRPr="00DA1187" w:rsidRDefault="00CD66C0">
      <w:pPr>
        <w:pStyle w:val="ConsPlusNormal"/>
        <w:jc w:val="right"/>
        <w:outlineLvl w:val="1"/>
        <w:rPr>
          <w:rFonts w:ascii="Times New Roman" w:hAnsi="Times New Roman" w:cs="Times New Roman"/>
        </w:rPr>
      </w:pPr>
    </w:p>
    <w:p w:rsidR="00CD66C0" w:rsidRPr="00DA1187" w:rsidRDefault="00CD66C0">
      <w:pPr>
        <w:pStyle w:val="ConsPlusNormal"/>
        <w:jc w:val="right"/>
        <w:outlineLvl w:val="1"/>
        <w:rPr>
          <w:rFonts w:ascii="Times New Roman" w:hAnsi="Times New Roman" w:cs="Times New Roman"/>
        </w:rPr>
      </w:pPr>
    </w:p>
    <w:p w:rsidR="00CD66C0" w:rsidRPr="00DA1187" w:rsidRDefault="00CD66C0">
      <w:pPr>
        <w:pStyle w:val="ConsPlusNormal"/>
        <w:jc w:val="right"/>
        <w:outlineLvl w:val="1"/>
        <w:rPr>
          <w:rFonts w:ascii="Times New Roman" w:hAnsi="Times New Roman" w:cs="Times New Roman"/>
        </w:rPr>
      </w:pPr>
    </w:p>
    <w:p w:rsidR="00CD66C0" w:rsidRPr="00DA1187" w:rsidRDefault="00CD66C0">
      <w:pPr>
        <w:pStyle w:val="ConsPlusNormal"/>
        <w:jc w:val="right"/>
        <w:outlineLvl w:val="1"/>
        <w:rPr>
          <w:rFonts w:ascii="Times New Roman" w:hAnsi="Times New Roman" w:cs="Times New Roman"/>
        </w:rPr>
      </w:pPr>
    </w:p>
    <w:p w:rsidR="009226CC" w:rsidRPr="00DA1187" w:rsidRDefault="009226CC">
      <w:pPr>
        <w:pStyle w:val="ConsPlusNormal"/>
        <w:jc w:val="right"/>
        <w:outlineLvl w:val="1"/>
        <w:rPr>
          <w:rFonts w:ascii="Times New Roman" w:hAnsi="Times New Roman" w:cs="Times New Roman"/>
        </w:rPr>
      </w:pPr>
      <w:r w:rsidRPr="00DA1187">
        <w:rPr>
          <w:rFonts w:ascii="Times New Roman" w:hAnsi="Times New Roman" w:cs="Times New Roman"/>
        </w:rPr>
        <w:t xml:space="preserve">Приложение </w:t>
      </w:r>
      <w:r w:rsidR="00D01326" w:rsidRPr="00DA1187">
        <w:rPr>
          <w:rFonts w:ascii="Times New Roman" w:hAnsi="Times New Roman" w:cs="Times New Roman"/>
        </w:rPr>
        <w:t>5</w:t>
      </w:r>
    </w:p>
    <w:p w:rsidR="00A16775" w:rsidRPr="00DA1187" w:rsidRDefault="00A16775" w:rsidP="00A16775">
      <w:pPr>
        <w:pStyle w:val="ConsPlusNormal"/>
        <w:jc w:val="right"/>
        <w:rPr>
          <w:rFonts w:ascii="Times New Roman" w:hAnsi="Times New Roman" w:cs="Times New Roman"/>
        </w:rPr>
      </w:pPr>
      <w:r w:rsidRPr="00DA1187">
        <w:rPr>
          <w:rFonts w:ascii="Times New Roman" w:hAnsi="Times New Roman" w:cs="Times New Roman"/>
        </w:rPr>
        <w:t>к Административному регламенту</w:t>
      </w:r>
    </w:p>
    <w:p w:rsidR="00A16775" w:rsidRPr="00DA1187" w:rsidRDefault="00A16775" w:rsidP="00A16775">
      <w:pPr>
        <w:pStyle w:val="ConsPlusNormal"/>
        <w:jc w:val="right"/>
        <w:rPr>
          <w:rFonts w:ascii="Times New Roman" w:hAnsi="Times New Roman" w:cs="Times New Roman"/>
        </w:rPr>
      </w:pPr>
      <w:r w:rsidRPr="00DA1187">
        <w:rPr>
          <w:rFonts w:ascii="Times New Roman" w:hAnsi="Times New Roman" w:cs="Times New Roman"/>
        </w:rPr>
        <w:t>по предоставлению государственной услуги</w:t>
      </w:r>
    </w:p>
    <w:p w:rsidR="00437D6A" w:rsidRPr="00DA1187" w:rsidRDefault="00437D6A" w:rsidP="00437D6A">
      <w:pPr>
        <w:pStyle w:val="ConsPlusNormal"/>
        <w:ind w:left="4248" w:firstLine="708"/>
        <w:jc w:val="right"/>
        <w:rPr>
          <w:rFonts w:ascii="Times New Roman" w:hAnsi="Times New Roman" w:cs="Times New Roman"/>
        </w:rPr>
      </w:pPr>
      <w:r w:rsidRPr="00DA1187">
        <w:rPr>
          <w:rFonts w:ascii="Times New Roman" w:hAnsi="Times New Roman" w:cs="Times New Roman"/>
        </w:rPr>
        <w:t>«Принятие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rsidR="009226CC" w:rsidRPr="00DA1187" w:rsidRDefault="009226CC">
      <w:pPr>
        <w:pStyle w:val="ConsPlusNormal"/>
        <w:ind w:firstLine="540"/>
        <w:jc w:val="both"/>
        <w:rPr>
          <w:rFonts w:ascii="Times New Roman" w:hAnsi="Times New Roman" w:cs="Times New Roman"/>
        </w:rPr>
      </w:pPr>
    </w:p>
    <w:p w:rsidR="009226CC" w:rsidRPr="00DA1187" w:rsidRDefault="009226CC">
      <w:pPr>
        <w:pStyle w:val="ConsPlusTitle"/>
        <w:jc w:val="center"/>
        <w:rPr>
          <w:rFonts w:ascii="Times New Roman" w:hAnsi="Times New Roman" w:cs="Times New Roman"/>
          <w:b w:val="0"/>
        </w:rPr>
      </w:pPr>
      <w:bookmarkStart w:id="16" w:name="P1044"/>
      <w:bookmarkEnd w:id="16"/>
      <w:r w:rsidRPr="00DA1187">
        <w:rPr>
          <w:rFonts w:ascii="Times New Roman" w:hAnsi="Times New Roman" w:cs="Times New Roman"/>
          <w:b w:val="0"/>
        </w:rPr>
        <w:t>Перечень</w:t>
      </w:r>
    </w:p>
    <w:p w:rsidR="009226CC" w:rsidRPr="00DA1187" w:rsidRDefault="009226CC">
      <w:pPr>
        <w:pStyle w:val="ConsPlusTitle"/>
        <w:jc w:val="center"/>
        <w:rPr>
          <w:rFonts w:ascii="Times New Roman" w:hAnsi="Times New Roman" w:cs="Times New Roman"/>
          <w:b w:val="0"/>
        </w:rPr>
      </w:pPr>
      <w:r w:rsidRPr="00DA1187">
        <w:rPr>
          <w:rFonts w:ascii="Times New Roman" w:hAnsi="Times New Roman" w:cs="Times New Roman"/>
          <w:b w:val="0"/>
        </w:rPr>
        <w:t>документов, прилагаемых к заявлению о предоставлении</w:t>
      </w:r>
    </w:p>
    <w:p w:rsidR="009226CC" w:rsidRPr="00DA1187" w:rsidRDefault="009226CC">
      <w:pPr>
        <w:pStyle w:val="ConsPlusTitle"/>
        <w:jc w:val="center"/>
        <w:rPr>
          <w:rFonts w:ascii="Times New Roman" w:hAnsi="Times New Roman" w:cs="Times New Roman"/>
          <w:b w:val="0"/>
        </w:rPr>
      </w:pPr>
      <w:r w:rsidRPr="00DA1187">
        <w:rPr>
          <w:rFonts w:ascii="Times New Roman" w:hAnsi="Times New Roman" w:cs="Times New Roman"/>
          <w:b w:val="0"/>
        </w:rPr>
        <w:t>государственной услуги</w:t>
      </w:r>
    </w:p>
    <w:p w:rsidR="009226CC" w:rsidRPr="00DA1187" w:rsidRDefault="009226CC">
      <w:pPr>
        <w:pStyle w:val="ConsPlusNormal"/>
        <w:ind w:firstLine="540"/>
        <w:jc w:val="both"/>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977"/>
        <w:gridCol w:w="2126"/>
        <w:gridCol w:w="4252"/>
      </w:tblGrid>
      <w:tr w:rsidR="000A4DE8" w:rsidRPr="00DA1187" w:rsidTr="000A4DE8">
        <w:tc>
          <w:tcPr>
            <w:tcW w:w="568" w:type="dxa"/>
          </w:tcPr>
          <w:p w:rsidR="000A4DE8" w:rsidRPr="00DA1187" w:rsidRDefault="000A4DE8" w:rsidP="009E3023">
            <w:pPr>
              <w:pStyle w:val="ConsPlusNormal"/>
              <w:jc w:val="center"/>
              <w:rPr>
                <w:rFonts w:ascii="Times New Roman" w:hAnsi="Times New Roman" w:cs="Times New Roman"/>
              </w:rPr>
            </w:pPr>
            <w:r w:rsidRPr="00DA1187">
              <w:rPr>
                <w:rFonts w:ascii="Times New Roman" w:hAnsi="Times New Roman" w:cs="Times New Roman"/>
              </w:rPr>
              <w:t>№ п/п</w:t>
            </w:r>
          </w:p>
        </w:tc>
        <w:tc>
          <w:tcPr>
            <w:tcW w:w="2977" w:type="dxa"/>
          </w:tcPr>
          <w:p w:rsidR="000A4DE8" w:rsidRPr="00DA1187" w:rsidRDefault="000A4DE8" w:rsidP="009E3023">
            <w:pPr>
              <w:pStyle w:val="ConsPlusNormal"/>
              <w:jc w:val="center"/>
              <w:rPr>
                <w:rFonts w:ascii="Times New Roman" w:hAnsi="Times New Roman" w:cs="Times New Roman"/>
              </w:rPr>
            </w:pPr>
            <w:r w:rsidRPr="00DA1187">
              <w:rPr>
                <w:rFonts w:ascii="Times New Roman" w:hAnsi="Times New Roman" w:cs="Times New Roman"/>
              </w:rPr>
              <w:t xml:space="preserve">Основание предоставления земельного участка </w:t>
            </w:r>
          </w:p>
        </w:tc>
        <w:tc>
          <w:tcPr>
            <w:tcW w:w="2126" w:type="dxa"/>
          </w:tcPr>
          <w:p w:rsidR="000A4DE8" w:rsidRPr="00DA1187" w:rsidRDefault="000A4DE8">
            <w:pPr>
              <w:pStyle w:val="ConsPlusNormal"/>
              <w:jc w:val="center"/>
              <w:rPr>
                <w:rFonts w:ascii="Times New Roman" w:hAnsi="Times New Roman" w:cs="Times New Roman"/>
              </w:rPr>
            </w:pPr>
            <w:r w:rsidRPr="00DA1187">
              <w:rPr>
                <w:rFonts w:ascii="Times New Roman" w:hAnsi="Times New Roman" w:cs="Times New Roman"/>
              </w:rPr>
              <w:t>Земельный участок</w:t>
            </w:r>
          </w:p>
        </w:tc>
        <w:tc>
          <w:tcPr>
            <w:tcW w:w="4252" w:type="dxa"/>
          </w:tcPr>
          <w:p w:rsidR="000A4DE8" w:rsidRPr="00DA1187" w:rsidRDefault="000A4DE8" w:rsidP="002239D9">
            <w:pPr>
              <w:pStyle w:val="ConsPlusNormal"/>
              <w:jc w:val="center"/>
              <w:rPr>
                <w:rFonts w:ascii="Times New Roman" w:hAnsi="Times New Roman" w:cs="Times New Roman"/>
              </w:rPr>
            </w:pPr>
            <w:r w:rsidRPr="00DA1187">
              <w:rPr>
                <w:rFonts w:ascii="Times New Roman" w:hAnsi="Times New Roman" w:cs="Times New Roman"/>
              </w:rPr>
              <w:t>Документы, подтверждающие право заявителя на предоставление земельного участка в собственность бесплатно и прилагаемые к заявлению о предоставлении земельного участка документы</w:t>
            </w:r>
          </w:p>
        </w:tc>
      </w:tr>
      <w:tr w:rsidR="00194072" w:rsidRPr="00DA1187" w:rsidTr="000A4DE8">
        <w:tc>
          <w:tcPr>
            <w:tcW w:w="568" w:type="dxa"/>
            <w:vMerge w:val="restart"/>
          </w:tcPr>
          <w:p w:rsidR="00194072" w:rsidRPr="00DA1187" w:rsidRDefault="00194072" w:rsidP="002239D9">
            <w:pPr>
              <w:pStyle w:val="ConsPlusNormal"/>
              <w:rPr>
                <w:rFonts w:ascii="Times New Roman" w:hAnsi="Times New Roman" w:cs="Times New Roman"/>
              </w:rPr>
            </w:pPr>
            <w:r w:rsidRPr="00DA1187">
              <w:rPr>
                <w:rFonts w:ascii="Times New Roman" w:hAnsi="Times New Roman" w:cs="Times New Roman"/>
              </w:rPr>
              <w:t>1.</w:t>
            </w:r>
          </w:p>
        </w:tc>
        <w:tc>
          <w:tcPr>
            <w:tcW w:w="2977" w:type="dxa"/>
            <w:vMerge w:val="restart"/>
          </w:tcPr>
          <w:p w:rsidR="00194072" w:rsidRPr="00DA1187" w:rsidRDefault="00327822" w:rsidP="002239D9">
            <w:pPr>
              <w:pStyle w:val="ConsPlusNormal"/>
              <w:rPr>
                <w:rFonts w:ascii="Times New Roman" w:hAnsi="Times New Roman" w:cs="Times New Roman"/>
              </w:rPr>
            </w:pPr>
            <w:hyperlink r:id="rId85" w:history="1">
              <w:r w:rsidR="00194072" w:rsidRPr="00DA1187">
                <w:rPr>
                  <w:rFonts w:ascii="Times New Roman" w:hAnsi="Times New Roman" w:cs="Times New Roman"/>
                </w:rPr>
                <w:t>Подпункт 1 статьи 39.</w:t>
              </w:r>
            </w:hyperlink>
            <w:r w:rsidR="00194072" w:rsidRPr="00DA1187">
              <w:rPr>
                <w:rFonts w:ascii="Times New Roman" w:hAnsi="Times New Roman" w:cs="Times New Roman"/>
              </w:rPr>
              <w:t>5 Земельного кодекса Российской Федерации (далее - Земельный кодекс)</w:t>
            </w:r>
          </w:p>
        </w:tc>
        <w:tc>
          <w:tcPr>
            <w:tcW w:w="2126" w:type="dxa"/>
            <w:vMerge w:val="restart"/>
          </w:tcPr>
          <w:p w:rsidR="00194072" w:rsidRPr="00DA1187" w:rsidRDefault="00194072">
            <w:pPr>
              <w:pStyle w:val="ConsPlusNormal"/>
              <w:jc w:val="center"/>
              <w:rPr>
                <w:rFonts w:ascii="Times New Roman" w:hAnsi="Times New Roman" w:cs="Times New Roman"/>
                <w:szCs w:val="22"/>
              </w:rPr>
            </w:pPr>
            <w:r w:rsidRPr="00DA1187">
              <w:rPr>
                <w:rFonts w:ascii="Times New Roman" w:hAnsi="Times New Roman" w:cs="Times New Roman"/>
                <w:szCs w:val="22"/>
              </w:rPr>
              <w:t>Земельный участок, образованный в границах застроенной территории, в отношении которой заключен договор о ее развитии</w:t>
            </w:r>
          </w:p>
        </w:tc>
        <w:tc>
          <w:tcPr>
            <w:tcW w:w="4252" w:type="dxa"/>
            <w:tcBorders>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Договор о развитии застроенной территории </w:t>
            </w:r>
          </w:p>
        </w:tc>
      </w:tr>
      <w:tr w:rsidR="00194072" w:rsidRPr="00DA1187" w:rsidTr="000A4DE8">
        <w:tblPrEx>
          <w:tblBorders>
            <w:insideH w:val="nil"/>
          </w:tblBorders>
        </w:tblPrEx>
        <w:tc>
          <w:tcPr>
            <w:tcW w:w="568" w:type="dxa"/>
            <w:vMerge/>
          </w:tcPr>
          <w:p w:rsidR="00194072" w:rsidRPr="00DA1187" w:rsidRDefault="00194072">
            <w:pPr>
              <w:rPr>
                <w:rFonts w:ascii="Times New Roman" w:hAnsi="Times New Roman" w:cs="Times New Roman"/>
              </w:rPr>
            </w:pPr>
          </w:p>
        </w:tc>
        <w:tc>
          <w:tcPr>
            <w:tcW w:w="2977" w:type="dxa"/>
            <w:vMerge/>
          </w:tcPr>
          <w:p w:rsidR="00194072" w:rsidRPr="00DA1187" w:rsidRDefault="00194072">
            <w:pPr>
              <w:rPr>
                <w:rFonts w:ascii="Times New Roman" w:hAnsi="Times New Roman" w:cs="Times New Roman"/>
              </w:rPr>
            </w:pPr>
          </w:p>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недвижимости (об испрашиваемом земельном участке) </w:t>
            </w:r>
          </w:p>
        </w:tc>
      </w:tr>
      <w:tr w:rsidR="00194072" w:rsidRPr="00DA1187" w:rsidTr="000A4DE8">
        <w:tc>
          <w:tcPr>
            <w:tcW w:w="568" w:type="dxa"/>
            <w:vMerge/>
          </w:tcPr>
          <w:p w:rsidR="00194072" w:rsidRPr="00DA1187" w:rsidRDefault="00194072">
            <w:pPr>
              <w:rPr>
                <w:rFonts w:ascii="Times New Roman" w:hAnsi="Times New Roman" w:cs="Times New Roman"/>
              </w:rPr>
            </w:pPr>
          </w:p>
        </w:tc>
        <w:tc>
          <w:tcPr>
            <w:tcW w:w="2977" w:type="dxa"/>
            <w:vMerge/>
          </w:tcPr>
          <w:p w:rsidR="00194072" w:rsidRPr="00DA1187" w:rsidRDefault="00194072">
            <w:pPr>
              <w:rPr>
                <w:rFonts w:ascii="Times New Roman" w:hAnsi="Times New Roman" w:cs="Times New Roman"/>
              </w:rPr>
            </w:pPr>
          </w:p>
        </w:tc>
        <w:tc>
          <w:tcPr>
            <w:tcW w:w="2126" w:type="dxa"/>
            <w:vMerge/>
          </w:tcPr>
          <w:p w:rsidR="00194072" w:rsidRPr="00DA1187" w:rsidRDefault="00194072"/>
        </w:tc>
        <w:tc>
          <w:tcPr>
            <w:tcW w:w="4252" w:type="dxa"/>
            <w:tcBorders>
              <w:top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Утвержденный проект планировки и утвержденный проект межевания территории </w:t>
            </w:r>
          </w:p>
          <w:p w:rsidR="00194072" w:rsidRPr="00DA1187" w:rsidRDefault="00194072" w:rsidP="00A86298">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Выписка из ЕГРЮЛ о юридическом лице, являющемся заявителем</w:t>
            </w:r>
          </w:p>
        </w:tc>
      </w:tr>
      <w:tr w:rsidR="00194072" w:rsidRPr="00DA1187" w:rsidTr="000A4DE8">
        <w:tc>
          <w:tcPr>
            <w:tcW w:w="568" w:type="dxa"/>
            <w:vMerge w:val="restart"/>
          </w:tcPr>
          <w:p w:rsidR="00194072" w:rsidRPr="00DA1187" w:rsidRDefault="00194072" w:rsidP="00877028">
            <w:pPr>
              <w:pStyle w:val="ConsPlusNormal"/>
              <w:rPr>
                <w:rFonts w:ascii="Times New Roman" w:hAnsi="Times New Roman" w:cs="Times New Roman"/>
              </w:rPr>
            </w:pPr>
            <w:r w:rsidRPr="00DA1187">
              <w:rPr>
                <w:rFonts w:ascii="Times New Roman" w:hAnsi="Times New Roman" w:cs="Times New Roman"/>
              </w:rPr>
              <w:t>2.</w:t>
            </w:r>
          </w:p>
        </w:tc>
        <w:tc>
          <w:tcPr>
            <w:tcW w:w="2977" w:type="dxa"/>
            <w:vMerge w:val="restart"/>
          </w:tcPr>
          <w:p w:rsidR="00194072" w:rsidRPr="00DA1187" w:rsidRDefault="00327822" w:rsidP="00877028">
            <w:pPr>
              <w:pStyle w:val="ConsPlusNormal"/>
              <w:rPr>
                <w:rFonts w:ascii="Times New Roman" w:hAnsi="Times New Roman" w:cs="Times New Roman"/>
              </w:rPr>
            </w:pPr>
            <w:hyperlink r:id="rId86" w:history="1">
              <w:r w:rsidR="00194072" w:rsidRPr="00DA1187">
                <w:rPr>
                  <w:rFonts w:ascii="Times New Roman" w:hAnsi="Times New Roman" w:cs="Times New Roman"/>
                </w:rPr>
                <w:t>Подпункт 2 статьи 39.</w:t>
              </w:r>
            </w:hyperlink>
            <w:r w:rsidR="00194072" w:rsidRPr="00DA1187">
              <w:rPr>
                <w:rFonts w:ascii="Times New Roman" w:hAnsi="Times New Roman" w:cs="Times New Roman"/>
              </w:rPr>
              <w:t xml:space="preserve">5 Земельного кодекса </w:t>
            </w:r>
          </w:p>
          <w:p w:rsidR="00194072" w:rsidRPr="00DA1187" w:rsidRDefault="00194072" w:rsidP="00877028">
            <w:pPr>
              <w:pStyle w:val="ConsPlusNormal"/>
              <w:rPr>
                <w:rFonts w:ascii="Times New Roman" w:hAnsi="Times New Roman" w:cs="Times New Roman"/>
              </w:rPr>
            </w:pPr>
            <w:r w:rsidRPr="00DA1187">
              <w:rPr>
                <w:rFonts w:ascii="Times New Roman" w:hAnsi="Times New Roman" w:cs="Times New Roman"/>
              </w:rPr>
              <w:t>(в случае обращения религиозной организации, имеющей в собственности здания или сооружения религиозного или благотворительного назначения)</w:t>
            </w:r>
          </w:p>
        </w:tc>
        <w:tc>
          <w:tcPr>
            <w:tcW w:w="2126" w:type="dxa"/>
            <w:vMerge w:val="restart"/>
          </w:tcPr>
          <w:p w:rsidR="00194072" w:rsidRPr="00DA1187" w:rsidRDefault="00194072" w:rsidP="00877028">
            <w:pPr>
              <w:pStyle w:val="ConsPlusNormal"/>
              <w:jc w:val="center"/>
              <w:rPr>
                <w:rFonts w:ascii="Times New Roman" w:hAnsi="Times New Roman" w:cs="Times New Roman"/>
              </w:rPr>
            </w:pPr>
            <w:r w:rsidRPr="00DA1187">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252" w:type="dxa"/>
            <w:tcBorders>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94072" w:rsidRPr="00DA1187" w:rsidTr="000A4DE8">
        <w:tblPrEx>
          <w:tblBorders>
            <w:insideH w:val="nil"/>
          </w:tblBorders>
        </w:tblPrEx>
        <w:tc>
          <w:tcPr>
            <w:tcW w:w="568" w:type="dxa"/>
            <w:vMerge w:val="restart"/>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DA1187">
              <w:rPr>
                <w:rFonts w:ascii="Times New Roman" w:hAnsi="Times New Roman" w:cs="Times New Roman"/>
              </w:rPr>
              <w:lastRenderedPageBreak/>
              <w:t xml:space="preserve">принадлежащих на соответствующем праве заявителю </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недвижимости (об испрашиваемом земельном участке) </w:t>
            </w:r>
          </w:p>
        </w:tc>
      </w:tr>
      <w:tr w:rsidR="00194072" w:rsidRPr="00DA1187" w:rsidTr="000A4DE8">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w:t>
            </w:r>
          </w:p>
          <w:p w:rsidR="00194072" w:rsidRPr="00DA1187" w:rsidRDefault="00194072">
            <w:pPr>
              <w:autoSpaceDE w:val="0"/>
              <w:autoSpaceDN w:val="0"/>
              <w:adjustRightInd w:val="0"/>
              <w:spacing w:after="0" w:line="240" w:lineRule="auto"/>
              <w:jc w:val="center"/>
              <w:rPr>
                <w:rFonts w:ascii="Times New Roman" w:hAnsi="Times New Roman" w:cs="Times New Roman"/>
              </w:rPr>
            </w:pPr>
          </w:p>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ЕГЮЛ о юридическом лице, являющемся заявителем </w:t>
            </w:r>
          </w:p>
        </w:tc>
      </w:tr>
      <w:tr w:rsidR="00194072" w:rsidRPr="00DA1187" w:rsidTr="000A4DE8">
        <w:tc>
          <w:tcPr>
            <w:tcW w:w="568" w:type="dxa"/>
            <w:vMerge w:val="restart"/>
          </w:tcPr>
          <w:p w:rsidR="00194072" w:rsidRPr="00DA1187" w:rsidRDefault="00194072" w:rsidP="00E02FCD">
            <w:pPr>
              <w:pStyle w:val="ConsPlusNormal"/>
              <w:rPr>
                <w:rFonts w:ascii="Times New Roman" w:hAnsi="Times New Roman" w:cs="Times New Roman"/>
              </w:rPr>
            </w:pPr>
            <w:r w:rsidRPr="00DA1187">
              <w:rPr>
                <w:rFonts w:ascii="Times New Roman" w:hAnsi="Times New Roman" w:cs="Times New Roman"/>
              </w:rPr>
              <w:t>3.</w:t>
            </w:r>
          </w:p>
        </w:tc>
        <w:tc>
          <w:tcPr>
            <w:tcW w:w="2977" w:type="dxa"/>
            <w:vMerge w:val="restart"/>
          </w:tcPr>
          <w:p w:rsidR="00194072" w:rsidRPr="00DA1187" w:rsidRDefault="00327822" w:rsidP="00E02FCD">
            <w:pPr>
              <w:pStyle w:val="ConsPlusNormal"/>
              <w:rPr>
                <w:rFonts w:ascii="Times New Roman" w:hAnsi="Times New Roman" w:cs="Times New Roman"/>
                <w:szCs w:val="22"/>
              </w:rPr>
            </w:pPr>
            <w:hyperlink r:id="rId87" w:history="1">
              <w:r w:rsidR="00194072" w:rsidRPr="00DA1187">
                <w:rPr>
                  <w:rFonts w:ascii="Times New Roman" w:hAnsi="Times New Roman" w:cs="Times New Roman"/>
                </w:rPr>
                <w:t>Подпункт 3 статьи 39.</w:t>
              </w:r>
            </w:hyperlink>
            <w:r w:rsidR="00194072" w:rsidRPr="00DA1187">
              <w:rPr>
                <w:rFonts w:ascii="Times New Roman" w:hAnsi="Times New Roman" w:cs="Times New Roman"/>
              </w:rPr>
              <w:t xml:space="preserve">5 </w:t>
            </w:r>
            <w:r w:rsidR="00194072" w:rsidRPr="00DA1187">
              <w:rPr>
                <w:rFonts w:ascii="Times New Roman" w:hAnsi="Times New Roman" w:cs="Times New Roman"/>
                <w:szCs w:val="22"/>
              </w:rPr>
              <w:t xml:space="preserve">Земельного кодекса </w:t>
            </w:r>
          </w:p>
          <w:p w:rsidR="00194072" w:rsidRPr="00DA1187" w:rsidRDefault="00194072" w:rsidP="006305EE">
            <w:pPr>
              <w:pStyle w:val="ConsPlusNormal"/>
              <w:rPr>
                <w:rFonts w:ascii="Times New Roman" w:hAnsi="Times New Roman" w:cs="Times New Roman"/>
                <w:szCs w:val="22"/>
              </w:rPr>
            </w:pPr>
            <w:r w:rsidRPr="00DA1187">
              <w:rPr>
                <w:rFonts w:ascii="Times New Roman" w:hAnsi="Times New Roman" w:cs="Times New Roman"/>
                <w:szCs w:val="22"/>
              </w:rPr>
              <w:t xml:space="preserve">(в случае обращения </w:t>
            </w:r>
          </w:p>
          <w:p w:rsidR="00194072" w:rsidRPr="00DA1187" w:rsidRDefault="00194072" w:rsidP="006305EE">
            <w:pPr>
              <w:pStyle w:val="ConsPlusNormal"/>
              <w:rPr>
                <w:rFonts w:ascii="Times New Roman" w:hAnsi="Times New Roman" w:cs="Times New Roman"/>
                <w:szCs w:val="22"/>
              </w:rPr>
            </w:pPr>
            <w:r w:rsidRPr="00DA1187">
              <w:rPr>
                <w:rFonts w:ascii="Times New Roman" w:hAnsi="Times New Roman" w:cs="Times New Roman"/>
                <w:sz w:val="24"/>
                <w:szCs w:val="24"/>
              </w:rPr>
              <w:t xml:space="preserve">лица, уполномоченного на подачу заявления решением общего собрания членов СНТ или ОНТ, </w:t>
            </w:r>
            <w:r w:rsidRPr="00DA1187">
              <w:rPr>
                <w:rFonts w:ascii="Times New Roman" w:hAnsi="Times New Roman" w:cs="Times New Roman"/>
                <w:szCs w:val="22"/>
              </w:rPr>
              <w:t xml:space="preserve"> для предоставления земельного участка в общую долевую собственность) </w:t>
            </w:r>
          </w:p>
          <w:p w:rsidR="00194072" w:rsidRPr="00DA1187" w:rsidRDefault="00194072" w:rsidP="006305EE">
            <w:pPr>
              <w:pStyle w:val="ConsPlusNormal"/>
              <w:rPr>
                <w:rFonts w:ascii="Times New Roman" w:hAnsi="Times New Roman" w:cs="Times New Roman"/>
                <w:szCs w:val="22"/>
              </w:rPr>
            </w:pPr>
          </w:p>
          <w:p w:rsidR="00194072" w:rsidRPr="00DA1187" w:rsidRDefault="00194072" w:rsidP="004A2FC6">
            <w:pPr>
              <w:pStyle w:val="ConsPlusNormal"/>
            </w:pPr>
          </w:p>
        </w:tc>
        <w:tc>
          <w:tcPr>
            <w:tcW w:w="2126" w:type="dxa"/>
            <w:vMerge w:val="restart"/>
          </w:tcPr>
          <w:p w:rsidR="00194072" w:rsidRPr="00DA1187" w:rsidRDefault="00194072">
            <w:pPr>
              <w:pStyle w:val="ConsPlusNormal"/>
              <w:jc w:val="center"/>
              <w:rPr>
                <w:rFonts w:ascii="Times New Roman" w:hAnsi="Times New Roman" w:cs="Times New Roman"/>
                <w:szCs w:val="22"/>
              </w:rPr>
            </w:pPr>
            <w:r w:rsidRPr="00DA1187">
              <w:rPr>
                <w:rFonts w:ascii="Times New Roman" w:hAnsi="Times New Roman" w:cs="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252" w:type="dxa"/>
            <w:tcBorders>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r>
      <w:tr w:rsidR="00194072" w:rsidRPr="00DA1187" w:rsidTr="000A4DE8">
        <w:tblPrEx>
          <w:tblBorders>
            <w:insideH w:val="nil"/>
          </w:tblBorders>
        </w:tblPrEx>
        <w:trPr>
          <w:trHeight w:val="1870"/>
        </w:trPr>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rsidP="00B543AC">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Утвержденный проект межевания территории (до 01.01.2020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01.01.2018)</w:t>
            </w:r>
          </w:p>
        </w:tc>
      </w:tr>
      <w:tr w:rsidR="000A4DE8" w:rsidRPr="00DA1187" w:rsidTr="000A4DE8">
        <w:tblPrEx>
          <w:tblBorders>
            <w:insideH w:val="nil"/>
          </w:tblBorders>
        </w:tblPrEx>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недвижимости (об испрашиваемом земельном участке) </w:t>
            </w:r>
          </w:p>
        </w:tc>
      </w:tr>
      <w:tr w:rsidR="000A4DE8" w:rsidRPr="00DA1187" w:rsidTr="000A4DE8">
        <w:tblPrEx>
          <w:tblBorders>
            <w:insideH w:val="nil"/>
          </w:tblBorders>
        </w:tblPrEx>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ЕГРЮЛ в отношении СНТ или ОНТ </w:t>
            </w:r>
          </w:p>
        </w:tc>
      </w:tr>
      <w:tr w:rsidR="00194072" w:rsidRPr="00DA1187" w:rsidTr="000A4DE8">
        <w:tc>
          <w:tcPr>
            <w:tcW w:w="568" w:type="dxa"/>
            <w:vMerge w:val="restart"/>
          </w:tcPr>
          <w:p w:rsidR="00194072" w:rsidRPr="00DA1187" w:rsidRDefault="00194072" w:rsidP="00E02FCD">
            <w:pPr>
              <w:pStyle w:val="ConsPlusNormal"/>
              <w:rPr>
                <w:rFonts w:ascii="Times New Roman" w:hAnsi="Times New Roman" w:cs="Times New Roman"/>
              </w:rPr>
            </w:pPr>
            <w:r w:rsidRPr="00DA1187">
              <w:rPr>
                <w:rFonts w:ascii="Times New Roman" w:hAnsi="Times New Roman" w:cs="Times New Roman"/>
              </w:rPr>
              <w:t>4.</w:t>
            </w:r>
          </w:p>
        </w:tc>
        <w:tc>
          <w:tcPr>
            <w:tcW w:w="2977" w:type="dxa"/>
            <w:vMerge w:val="restart"/>
          </w:tcPr>
          <w:p w:rsidR="00194072" w:rsidRPr="00DA1187" w:rsidRDefault="00327822" w:rsidP="00E02FCD">
            <w:pPr>
              <w:pStyle w:val="ConsPlusNormal"/>
              <w:rPr>
                <w:rFonts w:ascii="Times New Roman" w:hAnsi="Times New Roman" w:cs="Times New Roman"/>
              </w:rPr>
            </w:pPr>
            <w:hyperlink r:id="rId88" w:history="1">
              <w:r w:rsidR="00194072" w:rsidRPr="00DA1187">
                <w:rPr>
                  <w:rFonts w:ascii="Times New Roman" w:hAnsi="Times New Roman" w:cs="Times New Roman"/>
                </w:rPr>
                <w:t>Подпункт 4 статьи 39.</w:t>
              </w:r>
            </w:hyperlink>
            <w:r w:rsidR="00194072" w:rsidRPr="00DA1187">
              <w:rPr>
                <w:rFonts w:ascii="Times New Roman" w:hAnsi="Times New Roman" w:cs="Times New Roman"/>
              </w:rPr>
              <w:t>5 Земельного кодекса</w:t>
            </w:r>
          </w:p>
        </w:tc>
        <w:tc>
          <w:tcPr>
            <w:tcW w:w="2126" w:type="dxa"/>
            <w:vMerge w:val="restart"/>
          </w:tcPr>
          <w:p w:rsidR="00194072" w:rsidRPr="00DA1187" w:rsidRDefault="00194072">
            <w:pPr>
              <w:pStyle w:val="ConsPlusNormal"/>
              <w:jc w:val="center"/>
              <w:rPr>
                <w:rFonts w:ascii="Times New Roman" w:hAnsi="Times New Roman" w:cs="Times New Roman"/>
                <w:szCs w:val="22"/>
              </w:rPr>
            </w:pPr>
            <w:r w:rsidRPr="00DA1187">
              <w:rPr>
                <w:rFonts w:ascii="Times New Roman" w:hAnsi="Times New Roman" w:cs="Times New Roman"/>
                <w:szCs w:val="22"/>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w:t>
            </w:r>
            <w:r w:rsidRPr="00DA1187">
              <w:rPr>
                <w:rFonts w:ascii="Times New Roman" w:hAnsi="Times New Roman" w:cs="Times New Roman"/>
                <w:szCs w:val="22"/>
              </w:rPr>
              <w:lastRenderedPageBreak/>
              <w:t>разрешенным использованием</w:t>
            </w:r>
          </w:p>
        </w:tc>
        <w:tc>
          <w:tcPr>
            <w:tcW w:w="4252" w:type="dxa"/>
            <w:tcBorders>
              <w:bottom w:val="nil"/>
            </w:tcBorders>
          </w:tcPr>
          <w:p w:rsidR="00194072" w:rsidRPr="00DA1187" w:rsidRDefault="00194072">
            <w:pPr>
              <w:pStyle w:val="ConsPlusNormal"/>
              <w:jc w:val="center"/>
            </w:pPr>
            <w:r w:rsidRPr="00DA1187">
              <w:rPr>
                <w:rFonts w:ascii="Times New Roman" w:hAnsi="Times New Roman" w:cs="Times New Roman"/>
                <w:sz w:val="24"/>
                <w:szCs w:val="24"/>
              </w:rPr>
              <w:lastRenderedPageBreak/>
              <w:t xml:space="preserve">* </w:t>
            </w:r>
            <w:r w:rsidRPr="00DA1187">
              <w:rPr>
                <w:rFonts w:ascii="Times New Roman" w:hAnsi="Times New Roman" w:cs="Times New Roman"/>
                <w:szCs w:val="22"/>
              </w:rPr>
              <w:t>Выписка из ЕГРН об объекте недвижимости (об испрашиваемом земельном участке)</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pStyle w:val="ConsPlusNormal"/>
              <w:jc w:val="center"/>
            </w:pP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pStyle w:val="ConsPlusNormal"/>
              <w:jc w:val="center"/>
            </w:pPr>
          </w:p>
        </w:tc>
      </w:tr>
      <w:tr w:rsidR="00194072" w:rsidRPr="00DA1187" w:rsidTr="000A4DE8">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tcBorders>
          </w:tcPr>
          <w:p w:rsidR="00194072" w:rsidRPr="00DA1187" w:rsidRDefault="00194072">
            <w:pPr>
              <w:pStyle w:val="ConsPlusNormal"/>
              <w:jc w:val="center"/>
            </w:pPr>
          </w:p>
        </w:tc>
      </w:tr>
      <w:tr w:rsidR="00194072" w:rsidRPr="00DA1187" w:rsidTr="000A4DE8">
        <w:tc>
          <w:tcPr>
            <w:tcW w:w="568" w:type="dxa"/>
            <w:vMerge w:val="restart"/>
          </w:tcPr>
          <w:p w:rsidR="00194072" w:rsidRPr="00DA1187" w:rsidRDefault="00194072" w:rsidP="00EB0213">
            <w:pPr>
              <w:pStyle w:val="ConsPlusNormal"/>
              <w:rPr>
                <w:rFonts w:ascii="Times New Roman" w:hAnsi="Times New Roman" w:cs="Times New Roman"/>
              </w:rPr>
            </w:pPr>
            <w:r w:rsidRPr="00DA1187">
              <w:rPr>
                <w:rFonts w:ascii="Times New Roman" w:hAnsi="Times New Roman" w:cs="Times New Roman"/>
              </w:rPr>
              <w:lastRenderedPageBreak/>
              <w:t>5.</w:t>
            </w:r>
          </w:p>
        </w:tc>
        <w:tc>
          <w:tcPr>
            <w:tcW w:w="2977" w:type="dxa"/>
            <w:vMerge w:val="restart"/>
          </w:tcPr>
          <w:p w:rsidR="00194072" w:rsidRPr="00DA1187" w:rsidRDefault="00327822" w:rsidP="00EB0213">
            <w:pPr>
              <w:pStyle w:val="ConsPlusNormal"/>
              <w:rPr>
                <w:rFonts w:ascii="Times New Roman" w:hAnsi="Times New Roman" w:cs="Times New Roman"/>
              </w:rPr>
            </w:pPr>
            <w:hyperlink r:id="rId89" w:history="1">
              <w:r w:rsidR="00194072" w:rsidRPr="00DA1187">
                <w:rPr>
                  <w:rFonts w:ascii="Times New Roman" w:hAnsi="Times New Roman" w:cs="Times New Roman"/>
                </w:rPr>
                <w:t>Подпункт 5 статьи 39.</w:t>
              </w:r>
            </w:hyperlink>
            <w:r w:rsidR="00194072" w:rsidRPr="00DA1187">
              <w:rPr>
                <w:rFonts w:ascii="Times New Roman" w:hAnsi="Times New Roman" w:cs="Times New Roman"/>
              </w:rPr>
              <w:t xml:space="preserve">5 Земельного кодекса </w:t>
            </w:r>
          </w:p>
          <w:p w:rsidR="00194072" w:rsidRPr="00DA1187" w:rsidRDefault="00194072" w:rsidP="00497A91">
            <w:pPr>
              <w:pStyle w:val="ConsPlusNormal"/>
              <w:rPr>
                <w:rFonts w:ascii="Times New Roman" w:hAnsi="Times New Roman" w:cs="Times New Roman"/>
              </w:rPr>
            </w:pPr>
            <w:r w:rsidRPr="00DA1187">
              <w:rPr>
                <w:rFonts w:ascii="Times New Roman" w:hAnsi="Times New Roman" w:cs="Times New Roman"/>
              </w:rPr>
              <w:t xml:space="preserve">(в случаях обращения гражданина, работающего по основному месту работы в муниципальных образованиях по соответствующей специальности, которые установлены </w:t>
            </w:r>
            <w:r w:rsidRPr="00DA1187">
              <w:rPr>
                <w:rFonts w:ascii="Times New Roman" w:hAnsi="Times New Roman" w:cs="Times New Roman"/>
                <w:szCs w:val="22"/>
              </w:rPr>
              <w:t>Законом Воронежской области</w:t>
            </w:r>
            <w:r w:rsidRPr="00DA1187">
              <w:rPr>
                <w:rFonts w:ascii="Times New Roman" w:hAnsi="Times New Roman" w:cs="Times New Roman"/>
              </w:rPr>
              <w:t>)</w:t>
            </w:r>
          </w:p>
        </w:tc>
        <w:tc>
          <w:tcPr>
            <w:tcW w:w="2126" w:type="dxa"/>
            <w:vMerge w:val="restart"/>
          </w:tcPr>
          <w:p w:rsidR="00194072" w:rsidRPr="00DA1187" w:rsidRDefault="00194072" w:rsidP="00497A91">
            <w:pPr>
              <w:pStyle w:val="ConsPlusNormal"/>
              <w:jc w:val="center"/>
              <w:rPr>
                <w:rFonts w:ascii="Times New Roman" w:hAnsi="Times New Roman" w:cs="Times New Roman"/>
                <w:szCs w:val="22"/>
              </w:rPr>
            </w:pPr>
            <w:r w:rsidRPr="00DA1187">
              <w:rPr>
                <w:rFonts w:ascii="Times New Roman" w:hAnsi="Times New Roman" w:cs="Times New Roman"/>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4252" w:type="dxa"/>
            <w:tcBorders>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Приказ о приеме на работу, выписка из трудовой книжки или трудовой договор (контракт) </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недвижимости (об испрашиваемом земельном участке) </w:t>
            </w:r>
          </w:p>
        </w:tc>
      </w:tr>
      <w:tr w:rsidR="000A4DE8" w:rsidRPr="00DA1187" w:rsidTr="000A4DE8">
        <w:tblPrEx>
          <w:tblBorders>
            <w:insideH w:val="nil"/>
          </w:tblBorders>
        </w:tblPrEx>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pPr>
              <w:autoSpaceDE w:val="0"/>
              <w:autoSpaceDN w:val="0"/>
              <w:adjustRightInd w:val="0"/>
              <w:spacing w:after="0" w:line="240" w:lineRule="auto"/>
              <w:rPr>
                <w:rFonts w:ascii="Times New Roman" w:hAnsi="Times New Roman" w:cs="Times New Roman"/>
                <w:sz w:val="24"/>
                <w:szCs w:val="24"/>
              </w:rPr>
            </w:pPr>
          </w:p>
        </w:tc>
      </w:tr>
      <w:tr w:rsidR="000A4DE8" w:rsidRPr="00DA1187" w:rsidTr="000A4DE8">
        <w:tblPrEx>
          <w:tblBorders>
            <w:insideH w:val="nil"/>
          </w:tblBorders>
        </w:tblPrEx>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pPr>
              <w:pStyle w:val="ConsPlusNormal"/>
              <w:jc w:val="center"/>
            </w:pPr>
          </w:p>
        </w:tc>
      </w:tr>
      <w:tr w:rsidR="000A4DE8" w:rsidRPr="00DA1187" w:rsidTr="000A4DE8">
        <w:tblPrEx>
          <w:tblBorders>
            <w:insideH w:val="nil"/>
          </w:tblBorders>
        </w:tblPrEx>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pPr>
              <w:pStyle w:val="ConsPlusNormal"/>
              <w:jc w:val="center"/>
            </w:pPr>
          </w:p>
        </w:tc>
      </w:tr>
      <w:tr w:rsidR="00194072" w:rsidRPr="00DA1187" w:rsidTr="000A4DE8">
        <w:tc>
          <w:tcPr>
            <w:tcW w:w="568" w:type="dxa"/>
            <w:vMerge w:val="restart"/>
          </w:tcPr>
          <w:p w:rsidR="00194072" w:rsidRPr="00DA1187" w:rsidRDefault="00194072" w:rsidP="004F64D8">
            <w:pPr>
              <w:pStyle w:val="ConsPlusNormal"/>
              <w:rPr>
                <w:rFonts w:ascii="Times New Roman" w:hAnsi="Times New Roman" w:cs="Times New Roman"/>
              </w:rPr>
            </w:pPr>
            <w:r w:rsidRPr="00DA1187">
              <w:rPr>
                <w:rFonts w:ascii="Times New Roman" w:hAnsi="Times New Roman" w:cs="Times New Roman"/>
              </w:rPr>
              <w:t>6.</w:t>
            </w:r>
          </w:p>
        </w:tc>
        <w:tc>
          <w:tcPr>
            <w:tcW w:w="2977" w:type="dxa"/>
            <w:vMerge w:val="restart"/>
          </w:tcPr>
          <w:p w:rsidR="00194072" w:rsidRPr="00DA1187" w:rsidRDefault="00327822" w:rsidP="004F64D8">
            <w:pPr>
              <w:pStyle w:val="ConsPlusNormal"/>
              <w:rPr>
                <w:rFonts w:ascii="Times New Roman" w:hAnsi="Times New Roman" w:cs="Times New Roman"/>
              </w:rPr>
            </w:pPr>
            <w:hyperlink r:id="rId90" w:history="1">
              <w:r w:rsidR="00194072" w:rsidRPr="00DA1187">
                <w:rPr>
                  <w:rFonts w:ascii="Times New Roman" w:hAnsi="Times New Roman" w:cs="Times New Roman"/>
                </w:rPr>
                <w:t>Подпункт 6 статьи 39.</w:t>
              </w:r>
            </w:hyperlink>
            <w:r w:rsidR="00194072" w:rsidRPr="00DA1187">
              <w:rPr>
                <w:rFonts w:ascii="Times New Roman" w:hAnsi="Times New Roman" w:cs="Times New Roman"/>
              </w:rPr>
              <w:t xml:space="preserve">5 Земельного кодекса </w:t>
            </w:r>
          </w:p>
          <w:p w:rsidR="00194072" w:rsidRPr="00DA1187" w:rsidRDefault="00194072" w:rsidP="004F64D8">
            <w:pPr>
              <w:pStyle w:val="ConsPlusNormal"/>
              <w:rPr>
                <w:rFonts w:ascii="Times New Roman" w:hAnsi="Times New Roman" w:cs="Times New Roman"/>
              </w:rPr>
            </w:pPr>
            <w:r w:rsidRPr="00DA1187">
              <w:rPr>
                <w:rFonts w:ascii="Times New Roman" w:hAnsi="Times New Roman" w:cs="Times New Roman"/>
              </w:rPr>
              <w:t>(в случае обращения граждан, имеющих трех и более детей)</w:t>
            </w:r>
          </w:p>
        </w:tc>
        <w:tc>
          <w:tcPr>
            <w:tcW w:w="2126" w:type="dxa"/>
            <w:vMerge w:val="restart"/>
          </w:tcPr>
          <w:p w:rsidR="00194072" w:rsidRPr="00DA1187" w:rsidRDefault="00194072">
            <w:pPr>
              <w:pStyle w:val="ConsPlusNormal"/>
              <w:jc w:val="center"/>
              <w:rPr>
                <w:szCs w:val="22"/>
              </w:rPr>
            </w:pPr>
            <w:r w:rsidRPr="00DA1187">
              <w:rPr>
                <w:rFonts w:ascii="Times New Roman" w:hAnsi="Times New Roman" w:cs="Times New Roman"/>
                <w:szCs w:val="22"/>
              </w:rPr>
              <w:t xml:space="preserve">Случаи предоставления земельных участков устанавливаются Законом </w:t>
            </w:r>
            <w:r w:rsidRPr="00DA1187">
              <w:rPr>
                <w:rFonts w:ascii="Times New Roman" w:hAnsi="Times New Roman" w:cs="Times New Roman"/>
              </w:rPr>
              <w:t>Воронежской области «О регулировании земельных отношений на территории Воронежской области»</w:t>
            </w:r>
          </w:p>
        </w:tc>
        <w:tc>
          <w:tcPr>
            <w:tcW w:w="4252" w:type="dxa"/>
            <w:tcBorders>
              <w:bottom w:val="nil"/>
            </w:tcBorders>
          </w:tcPr>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r w:rsidRPr="00DA1187">
              <w:rPr>
                <w:rFonts w:ascii="Times New Roman" w:eastAsia="Times New Roman" w:hAnsi="Times New Roman" w:cs="Times New Roman"/>
                <w:lang w:eastAsia="ru-RU"/>
              </w:rPr>
              <w:t>Копия паспорта заявителя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p>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r w:rsidRPr="00DA1187">
              <w:rPr>
                <w:rFonts w:ascii="Times New Roman" w:eastAsia="Times New Roman" w:hAnsi="Times New Roman" w:cs="Times New Roman"/>
                <w:lang w:eastAsia="ru-RU"/>
              </w:rPr>
              <w:t>Справка о составе семьи</w:t>
            </w:r>
          </w:p>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p>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r w:rsidRPr="00DA1187">
              <w:rPr>
                <w:rFonts w:ascii="Times New Roman" w:eastAsia="Times New Roman" w:hAnsi="Times New Roman" w:cs="Times New Roman"/>
                <w:lang w:eastAsia="ru-RU"/>
              </w:rPr>
              <w:t>Справка образовательной организации в отношении детей, обучающихся в очной форме (для детей, достигших 18 лет)</w:t>
            </w:r>
          </w:p>
          <w:p w:rsidR="00194072" w:rsidRPr="00DA1187" w:rsidRDefault="00194072" w:rsidP="007B7C04">
            <w:pPr>
              <w:shd w:val="clear" w:color="auto" w:fill="FFFFFF"/>
              <w:spacing w:after="0" w:line="240" w:lineRule="auto"/>
              <w:jc w:val="center"/>
              <w:rPr>
                <w:rFonts w:ascii="Times New Roman" w:eastAsia="Times New Roman" w:hAnsi="Times New Roman" w:cs="Times New Roman"/>
                <w:lang w:eastAsia="ru-RU"/>
              </w:rPr>
            </w:pPr>
          </w:p>
          <w:p w:rsidR="00194072" w:rsidRPr="00DA1187" w:rsidRDefault="00194072" w:rsidP="00497A91">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Копия акта органа опеки и попечительства о назначении опекуна или попечителя, при предъявлении оригинала</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rsidP="008E235B">
            <w:pPr>
              <w:shd w:val="clear" w:color="auto" w:fill="FFFFFF"/>
              <w:spacing w:after="0"/>
              <w:ind w:firstLine="540"/>
              <w:jc w:val="both"/>
              <w:rPr>
                <w:rFonts w:ascii="Times New Roman" w:hAnsi="Times New Roman" w:cs="Times New Roman"/>
              </w:rPr>
            </w:pPr>
            <w:r w:rsidRPr="00DA1187">
              <w:rPr>
                <w:rFonts w:ascii="Times New Roman" w:hAnsi="Times New Roman" w:cs="Times New Roman"/>
              </w:rPr>
              <w:t>* Выписка из ЕГРН о наличии (отсутствии) права собственности на земельный участок (земельные участки)</w:t>
            </w:r>
          </w:p>
        </w:tc>
      </w:tr>
      <w:tr w:rsidR="000A4DE8" w:rsidRPr="00DA1187" w:rsidTr="000A4DE8">
        <w:tblPrEx>
          <w:tblBorders>
            <w:insideH w:val="nil"/>
          </w:tblBorders>
        </w:tblPrEx>
        <w:trPr>
          <w:trHeight w:val="494"/>
        </w:trPr>
        <w:tc>
          <w:tcPr>
            <w:tcW w:w="568" w:type="dxa"/>
          </w:tcPr>
          <w:p w:rsidR="000A4DE8" w:rsidRPr="00DA1187" w:rsidRDefault="000A4DE8"/>
        </w:tc>
        <w:tc>
          <w:tcPr>
            <w:tcW w:w="2977" w:type="dxa"/>
            <w:vMerge/>
          </w:tcPr>
          <w:p w:rsidR="000A4DE8" w:rsidRPr="00DA1187" w:rsidRDefault="000A4DE8"/>
        </w:tc>
        <w:tc>
          <w:tcPr>
            <w:tcW w:w="2126" w:type="dxa"/>
            <w:vMerge/>
          </w:tcPr>
          <w:p w:rsidR="000A4DE8" w:rsidRPr="00DA1187" w:rsidRDefault="000A4DE8"/>
        </w:tc>
        <w:tc>
          <w:tcPr>
            <w:tcW w:w="4252" w:type="dxa"/>
            <w:tcBorders>
              <w:top w:val="nil"/>
              <w:bottom w:val="nil"/>
            </w:tcBorders>
          </w:tcPr>
          <w:p w:rsidR="000A4DE8" w:rsidRPr="00DA1187" w:rsidRDefault="000A4DE8" w:rsidP="008E235B">
            <w:pPr>
              <w:shd w:val="clear" w:color="auto" w:fill="FFFFFF"/>
              <w:spacing w:after="0"/>
              <w:ind w:firstLine="540"/>
              <w:rPr>
                <w:rFonts w:ascii="Times New Roman" w:eastAsia="Times New Roman" w:hAnsi="Times New Roman" w:cs="Times New Roman"/>
                <w:lang w:eastAsia="ru-RU"/>
              </w:rPr>
            </w:pPr>
            <w:r w:rsidRPr="00DA1187">
              <w:rPr>
                <w:rFonts w:ascii="Times New Roman" w:hAnsi="Times New Roman" w:cs="Times New Roman"/>
              </w:rPr>
              <w:t>* К</w:t>
            </w:r>
            <w:r w:rsidRPr="00DA1187">
              <w:rPr>
                <w:rFonts w:ascii="Times New Roman" w:eastAsia="Times New Roman" w:hAnsi="Times New Roman" w:cs="Times New Roman"/>
                <w:lang w:eastAsia="ru-RU"/>
              </w:rPr>
              <w:t>опии свидетельств о рождении детей при предъявлении оригинала</w:t>
            </w:r>
          </w:p>
          <w:p w:rsidR="000A4DE8" w:rsidRPr="00DA1187" w:rsidRDefault="000A4DE8" w:rsidP="008E235B">
            <w:pPr>
              <w:shd w:val="clear" w:color="auto" w:fill="FFFFFF"/>
              <w:spacing w:after="0"/>
              <w:ind w:firstLine="540"/>
              <w:rPr>
                <w:rFonts w:ascii="Times New Roman" w:eastAsia="Times New Roman" w:hAnsi="Times New Roman" w:cs="Times New Roman"/>
                <w:lang w:eastAsia="ru-RU"/>
              </w:rPr>
            </w:pPr>
          </w:p>
          <w:p w:rsidR="000A4DE8" w:rsidRPr="00DA1187" w:rsidRDefault="000A4DE8" w:rsidP="00110153">
            <w:pPr>
              <w:shd w:val="clear" w:color="auto" w:fill="FFFFFF"/>
              <w:spacing w:after="0"/>
              <w:ind w:firstLine="540"/>
              <w:jc w:val="both"/>
              <w:rPr>
                <w:rFonts w:ascii="Times New Roman" w:hAnsi="Times New Roman" w:cs="Times New Roman"/>
                <w:sz w:val="24"/>
                <w:szCs w:val="24"/>
              </w:rPr>
            </w:pPr>
            <w:r w:rsidRPr="00DA1187">
              <w:rPr>
                <w:rFonts w:ascii="Times New Roman" w:eastAsia="Times New Roman" w:hAnsi="Times New Roman" w:cs="Times New Roman"/>
                <w:lang w:eastAsia="ru-RU"/>
              </w:rPr>
              <w:t xml:space="preserve"> </w:t>
            </w:r>
            <w:r w:rsidRPr="00DA1187">
              <w:rPr>
                <w:rFonts w:ascii="Times New Roman" w:hAnsi="Times New Roman" w:cs="Times New Roman"/>
              </w:rPr>
              <w:t>*</w:t>
            </w:r>
            <w:r w:rsidRPr="00DA1187">
              <w:rPr>
                <w:rFonts w:ascii="Times New Roman" w:eastAsia="Times New Roman" w:hAnsi="Times New Roman" w:cs="Times New Roman"/>
                <w:lang w:eastAsia="ru-RU"/>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tc>
      </w:tr>
      <w:tr w:rsidR="00194072" w:rsidRPr="00DA1187" w:rsidTr="000A4DE8">
        <w:tc>
          <w:tcPr>
            <w:tcW w:w="568" w:type="dxa"/>
            <w:vMerge w:val="restart"/>
          </w:tcPr>
          <w:p w:rsidR="00194072" w:rsidRPr="00DA1187" w:rsidRDefault="00194072" w:rsidP="00110153">
            <w:pPr>
              <w:pStyle w:val="ConsPlusNormal"/>
              <w:rPr>
                <w:rFonts w:ascii="Times New Roman" w:hAnsi="Times New Roman" w:cs="Times New Roman"/>
              </w:rPr>
            </w:pPr>
            <w:r w:rsidRPr="00DA1187">
              <w:rPr>
                <w:rFonts w:ascii="Times New Roman" w:hAnsi="Times New Roman" w:cs="Times New Roman"/>
              </w:rPr>
              <w:t>7.</w:t>
            </w:r>
          </w:p>
        </w:tc>
        <w:tc>
          <w:tcPr>
            <w:tcW w:w="2977" w:type="dxa"/>
            <w:vMerge w:val="restart"/>
          </w:tcPr>
          <w:p w:rsidR="00194072" w:rsidRPr="00DA1187" w:rsidRDefault="00327822" w:rsidP="00110153">
            <w:pPr>
              <w:pStyle w:val="ConsPlusNormal"/>
              <w:rPr>
                <w:rFonts w:ascii="Times New Roman" w:hAnsi="Times New Roman" w:cs="Times New Roman"/>
              </w:rPr>
            </w:pPr>
            <w:hyperlink r:id="rId91" w:history="1">
              <w:r w:rsidR="00194072" w:rsidRPr="00DA1187">
                <w:rPr>
                  <w:rFonts w:ascii="Times New Roman" w:hAnsi="Times New Roman" w:cs="Times New Roman"/>
                </w:rPr>
                <w:t>Подпункт 7 статьи 39.</w:t>
              </w:r>
            </w:hyperlink>
            <w:r w:rsidR="00194072" w:rsidRPr="00DA1187">
              <w:rPr>
                <w:rFonts w:ascii="Times New Roman" w:hAnsi="Times New Roman" w:cs="Times New Roman"/>
              </w:rPr>
              <w:t xml:space="preserve">5 Земельного кодекса </w:t>
            </w:r>
          </w:p>
          <w:p w:rsidR="00194072" w:rsidRPr="00DA1187" w:rsidRDefault="00194072" w:rsidP="00110153">
            <w:pPr>
              <w:pStyle w:val="ConsPlusNormal"/>
              <w:rPr>
                <w:rFonts w:ascii="Times New Roman" w:hAnsi="Times New Roman" w:cs="Times New Roman"/>
              </w:rPr>
            </w:pPr>
            <w:r w:rsidRPr="00DA1187">
              <w:rPr>
                <w:rFonts w:ascii="Times New Roman" w:hAnsi="Times New Roman" w:cs="Times New Roman"/>
              </w:rPr>
              <w:t xml:space="preserve">(в случае обращения отдельных категорий граждан и (или) некоммерческих организаций, созданных </w:t>
            </w:r>
            <w:r w:rsidRPr="00DA1187">
              <w:rPr>
                <w:rFonts w:ascii="Times New Roman" w:hAnsi="Times New Roman" w:cs="Times New Roman"/>
              </w:rPr>
              <w:lastRenderedPageBreak/>
              <w:t>гражданами, устанавливаемые федеральным законом)</w:t>
            </w:r>
          </w:p>
        </w:tc>
        <w:tc>
          <w:tcPr>
            <w:tcW w:w="2126" w:type="dxa"/>
            <w:vMerge w:val="restart"/>
          </w:tcPr>
          <w:p w:rsidR="00194072" w:rsidRPr="00DA1187" w:rsidRDefault="00194072" w:rsidP="00110153">
            <w:pPr>
              <w:pStyle w:val="ConsPlusNormal"/>
              <w:jc w:val="center"/>
            </w:pPr>
            <w:r w:rsidRPr="00DA1187">
              <w:rPr>
                <w:rFonts w:ascii="Times New Roman" w:hAnsi="Times New Roman" w:cs="Times New Roman"/>
                <w:szCs w:val="22"/>
              </w:rPr>
              <w:lastRenderedPageBreak/>
              <w:t xml:space="preserve">Случаи предоставления земельных участков устанавливаются федеральным законом </w:t>
            </w:r>
          </w:p>
        </w:tc>
        <w:tc>
          <w:tcPr>
            <w:tcW w:w="4252" w:type="dxa"/>
            <w:tcBorders>
              <w:bottom w:val="nil"/>
            </w:tcBorders>
          </w:tcPr>
          <w:p w:rsidR="00194072" w:rsidRPr="00DA1187" w:rsidRDefault="00194072" w:rsidP="00110153">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194072" w:rsidRPr="00DA1187" w:rsidTr="000A4DE8">
        <w:tblPrEx>
          <w:tblBorders>
            <w:insideH w:val="nil"/>
          </w:tblBorders>
        </w:tblPrEx>
        <w:tc>
          <w:tcPr>
            <w:tcW w:w="568" w:type="dxa"/>
            <w:vMerge/>
          </w:tcPr>
          <w:p w:rsidR="00194072" w:rsidRPr="00DA1187" w:rsidRDefault="00194072"/>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autoSpaceDE w:val="0"/>
              <w:autoSpaceDN w:val="0"/>
              <w:adjustRightInd w:val="0"/>
              <w:spacing w:after="0" w:line="240" w:lineRule="auto"/>
              <w:jc w:val="center"/>
              <w:rPr>
                <w:rFonts w:ascii="Times New Roman" w:hAnsi="Times New Roman" w:cs="Times New Roman"/>
              </w:rPr>
            </w:pPr>
            <w:r w:rsidRPr="00DA1187">
              <w:rPr>
                <w:rFonts w:ascii="Times New Roman" w:hAnsi="Times New Roman" w:cs="Times New Roman"/>
              </w:rPr>
              <w:t xml:space="preserve">* Выписка из ЕГРН об объекте </w:t>
            </w:r>
            <w:r w:rsidRPr="00DA1187">
              <w:rPr>
                <w:rFonts w:ascii="Times New Roman" w:hAnsi="Times New Roman" w:cs="Times New Roman"/>
              </w:rPr>
              <w:lastRenderedPageBreak/>
              <w:t xml:space="preserve">недвижимости (об испрашиваемом земельном участке) </w:t>
            </w:r>
          </w:p>
        </w:tc>
      </w:tr>
      <w:tr w:rsidR="00194072" w:rsidRPr="00DA1187" w:rsidTr="000A4DE8">
        <w:tc>
          <w:tcPr>
            <w:tcW w:w="568" w:type="dxa"/>
            <w:vMerge w:val="restart"/>
          </w:tcPr>
          <w:p w:rsidR="00194072" w:rsidRPr="00DA1187" w:rsidRDefault="00194072" w:rsidP="00CC13B1">
            <w:pPr>
              <w:pStyle w:val="ConsPlusNormal"/>
              <w:rPr>
                <w:rFonts w:ascii="Times New Roman" w:hAnsi="Times New Roman" w:cs="Times New Roman"/>
              </w:rPr>
            </w:pPr>
            <w:r w:rsidRPr="00DA1187">
              <w:rPr>
                <w:rFonts w:ascii="Times New Roman" w:hAnsi="Times New Roman" w:cs="Times New Roman"/>
              </w:rPr>
              <w:lastRenderedPageBreak/>
              <w:t>8.</w:t>
            </w:r>
          </w:p>
        </w:tc>
        <w:tc>
          <w:tcPr>
            <w:tcW w:w="2977" w:type="dxa"/>
            <w:vMerge w:val="restart"/>
          </w:tcPr>
          <w:p w:rsidR="00194072" w:rsidRPr="00DA1187" w:rsidRDefault="00327822" w:rsidP="00CC13B1">
            <w:pPr>
              <w:pStyle w:val="ConsPlusNormal"/>
              <w:rPr>
                <w:rFonts w:ascii="Times New Roman" w:hAnsi="Times New Roman" w:cs="Times New Roman"/>
              </w:rPr>
            </w:pPr>
            <w:hyperlink r:id="rId92" w:history="1">
              <w:r w:rsidR="00194072" w:rsidRPr="00DA1187">
                <w:rPr>
                  <w:rFonts w:ascii="Times New Roman" w:hAnsi="Times New Roman" w:cs="Times New Roman"/>
                </w:rPr>
                <w:t>Подпункт 7 статьи 39.</w:t>
              </w:r>
            </w:hyperlink>
            <w:r w:rsidR="00194072" w:rsidRPr="00DA1187">
              <w:rPr>
                <w:rFonts w:ascii="Times New Roman" w:hAnsi="Times New Roman" w:cs="Times New Roman"/>
              </w:rPr>
              <w:t xml:space="preserve">5 Земельного кодекса </w:t>
            </w:r>
          </w:p>
          <w:p w:rsidR="00194072" w:rsidRPr="00DA1187" w:rsidRDefault="00194072" w:rsidP="000205B8">
            <w:pPr>
              <w:pStyle w:val="ConsPlusNormal"/>
              <w:rPr>
                <w:rFonts w:ascii="Times New Roman" w:hAnsi="Times New Roman" w:cs="Times New Roman"/>
              </w:rPr>
            </w:pPr>
            <w:r w:rsidRPr="00DA1187">
              <w:rPr>
                <w:rFonts w:ascii="Times New Roman" w:hAnsi="Times New Roman" w:cs="Times New Roman"/>
              </w:rPr>
              <w:t xml:space="preserve">(в случае обращения гражданина, относящегося к одной из льготных категорий) </w:t>
            </w:r>
          </w:p>
        </w:tc>
        <w:tc>
          <w:tcPr>
            <w:tcW w:w="2126" w:type="dxa"/>
            <w:vMerge w:val="restart"/>
          </w:tcPr>
          <w:p w:rsidR="00194072" w:rsidRPr="00DA1187" w:rsidRDefault="00194072" w:rsidP="000205B8">
            <w:pPr>
              <w:pStyle w:val="ConsPlusNormal"/>
              <w:jc w:val="center"/>
              <w:rPr>
                <w:highlight w:val="yellow"/>
              </w:rPr>
            </w:pPr>
            <w:r w:rsidRPr="00DA1187">
              <w:rPr>
                <w:rFonts w:ascii="Times New Roman" w:hAnsi="Times New Roman" w:cs="Times New Roman"/>
                <w:szCs w:val="22"/>
              </w:rPr>
              <w:t xml:space="preserve">Случаи предоставления земельных участков установлены Законом </w:t>
            </w:r>
            <w:r w:rsidRPr="00DA1187">
              <w:rPr>
                <w:rFonts w:ascii="Times New Roman" w:hAnsi="Times New Roman" w:cs="Times New Roman"/>
              </w:rPr>
              <w:t>Воронежской области «О регулировании земельных отношений на территории Воронежской области»</w:t>
            </w:r>
          </w:p>
        </w:tc>
        <w:tc>
          <w:tcPr>
            <w:tcW w:w="4252" w:type="dxa"/>
            <w:tcBorders>
              <w:bottom w:val="nil"/>
            </w:tcBorders>
          </w:tcPr>
          <w:p w:rsidR="00194072" w:rsidRPr="00DA1187" w:rsidRDefault="00194072" w:rsidP="00F7065C">
            <w:pPr>
              <w:pStyle w:val="ConsPlusNormal"/>
              <w:jc w:val="center"/>
              <w:rPr>
                <w:szCs w:val="22"/>
                <w:highlight w:val="yellow"/>
              </w:rPr>
            </w:pPr>
            <w:r w:rsidRPr="00DA1187">
              <w:rPr>
                <w:rFonts w:ascii="Times New Roman" w:hAnsi="Times New Roman" w:cs="Times New Roman"/>
                <w:szCs w:val="22"/>
              </w:rPr>
              <w:t>Документы, подтверждающие право на приобретение земельного участка</w:t>
            </w:r>
            <w:r w:rsidR="002C02FB" w:rsidRPr="00DA1187">
              <w:rPr>
                <w:rFonts w:ascii="Times New Roman" w:hAnsi="Times New Roman" w:cs="Times New Roman"/>
                <w:szCs w:val="22"/>
              </w:rPr>
              <w:t xml:space="preserve">, установленные Законом </w:t>
            </w:r>
            <w:r w:rsidR="002C02FB" w:rsidRPr="00DA1187">
              <w:rPr>
                <w:rFonts w:ascii="Times New Roman" w:hAnsi="Times New Roman" w:cs="Times New Roman"/>
              </w:rPr>
              <w:t>Воронежской области</w:t>
            </w:r>
          </w:p>
        </w:tc>
      </w:tr>
      <w:tr w:rsidR="00194072" w:rsidRPr="00DA1187" w:rsidTr="000A4DE8">
        <w:tblPrEx>
          <w:tblBorders>
            <w:insideH w:val="nil"/>
          </w:tblBorders>
        </w:tblPrEx>
        <w:tc>
          <w:tcPr>
            <w:tcW w:w="568" w:type="dxa"/>
            <w:vMerge/>
          </w:tcPr>
          <w:p w:rsidR="00194072" w:rsidRPr="00DA1187" w:rsidRDefault="00194072">
            <w:pPr>
              <w:rPr>
                <w:rFonts w:ascii="Times New Roman" w:hAnsi="Times New Roman" w:cs="Times New Roman"/>
              </w:rPr>
            </w:pPr>
          </w:p>
        </w:tc>
        <w:tc>
          <w:tcPr>
            <w:tcW w:w="2977" w:type="dxa"/>
            <w:vMerge/>
          </w:tcPr>
          <w:p w:rsidR="00194072" w:rsidRPr="00DA1187" w:rsidRDefault="00194072"/>
        </w:tc>
        <w:tc>
          <w:tcPr>
            <w:tcW w:w="2126" w:type="dxa"/>
            <w:vMerge/>
          </w:tcPr>
          <w:p w:rsidR="00194072" w:rsidRPr="00DA1187" w:rsidRDefault="00194072"/>
        </w:tc>
        <w:tc>
          <w:tcPr>
            <w:tcW w:w="4252" w:type="dxa"/>
            <w:tcBorders>
              <w:top w:val="nil"/>
              <w:bottom w:val="nil"/>
            </w:tcBorders>
          </w:tcPr>
          <w:p w:rsidR="00194072" w:rsidRPr="00DA1187" w:rsidRDefault="00194072">
            <w:pPr>
              <w:pStyle w:val="ConsPlusNormal"/>
              <w:jc w:val="center"/>
            </w:pPr>
            <w:r w:rsidRPr="00DA1187">
              <w:rPr>
                <w:rFonts w:ascii="Times New Roman" w:hAnsi="Times New Roman" w:cs="Times New Roman"/>
              </w:rPr>
              <w:t>* Выписка из ЕГРН об объекте недвижимости (об испрашиваемом земельном участке)</w:t>
            </w:r>
          </w:p>
        </w:tc>
      </w:tr>
      <w:tr w:rsidR="000A4DE8" w:rsidRPr="00DA1187" w:rsidTr="000A4DE8">
        <w:tc>
          <w:tcPr>
            <w:tcW w:w="568" w:type="dxa"/>
          </w:tcPr>
          <w:p w:rsidR="000A4DE8" w:rsidRPr="00DA1187" w:rsidRDefault="00194072" w:rsidP="005927E1">
            <w:pPr>
              <w:pStyle w:val="ConsPlusNormal"/>
              <w:rPr>
                <w:rFonts w:ascii="Times New Roman" w:hAnsi="Times New Roman" w:cs="Times New Roman"/>
              </w:rPr>
            </w:pPr>
            <w:r w:rsidRPr="00DA1187">
              <w:rPr>
                <w:rFonts w:ascii="Times New Roman" w:hAnsi="Times New Roman" w:cs="Times New Roman"/>
              </w:rPr>
              <w:t>9.</w:t>
            </w:r>
          </w:p>
        </w:tc>
        <w:tc>
          <w:tcPr>
            <w:tcW w:w="2977" w:type="dxa"/>
          </w:tcPr>
          <w:p w:rsidR="000A4DE8" w:rsidRPr="00DA1187" w:rsidRDefault="00327822" w:rsidP="005927E1">
            <w:pPr>
              <w:pStyle w:val="ConsPlusNormal"/>
            </w:pPr>
            <w:hyperlink r:id="rId93" w:history="1">
              <w:r w:rsidR="000A4DE8" w:rsidRPr="00DA1187">
                <w:rPr>
                  <w:rFonts w:ascii="Times New Roman" w:hAnsi="Times New Roman" w:cs="Times New Roman"/>
                </w:rPr>
                <w:t>Подпункт 8 статьи 39.</w:t>
              </w:r>
            </w:hyperlink>
            <w:r w:rsidR="000A4DE8" w:rsidRPr="00DA1187">
              <w:rPr>
                <w:rFonts w:ascii="Times New Roman" w:hAnsi="Times New Roman" w:cs="Times New Roman"/>
              </w:rPr>
              <w:t xml:space="preserve">5 Земельного кодекса (в случае обращения </w:t>
            </w:r>
            <w:r w:rsidR="000A4DE8" w:rsidRPr="00DA1187">
              <w:rPr>
                <w:rFonts w:ascii="Times New Roman" w:hAnsi="Times New Roman" w:cs="Times New Roman"/>
                <w:szCs w:val="22"/>
              </w:rPr>
              <w:t>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w:t>
            </w:r>
          </w:p>
        </w:tc>
        <w:tc>
          <w:tcPr>
            <w:tcW w:w="2126" w:type="dxa"/>
          </w:tcPr>
          <w:p w:rsidR="000A4DE8" w:rsidRPr="00DA1187" w:rsidRDefault="000A4DE8" w:rsidP="0047244A">
            <w:pPr>
              <w:pStyle w:val="ConsPlusNormal"/>
              <w:jc w:val="center"/>
              <w:rPr>
                <w:rFonts w:ascii="Times New Roman" w:hAnsi="Times New Roman" w:cs="Times New Roman"/>
              </w:rPr>
            </w:pPr>
            <w:r w:rsidRPr="00DA1187">
              <w:rPr>
                <w:rFonts w:ascii="Times New Roman" w:hAnsi="Times New Roman" w:cs="Times New Roman"/>
                <w:szCs w:val="22"/>
              </w:rPr>
              <w:t xml:space="preserve">Случаи предоставления земельных участков устанавливаются Законом </w:t>
            </w:r>
            <w:r w:rsidRPr="00DA1187">
              <w:rPr>
                <w:rFonts w:ascii="Times New Roman" w:hAnsi="Times New Roman" w:cs="Times New Roman"/>
              </w:rPr>
              <w:t>Воронежской области</w:t>
            </w:r>
          </w:p>
        </w:tc>
        <w:tc>
          <w:tcPr>
            <w:tcW w:w="4252" w:type="dxa"/>
          </w:tcPr>
          <w:p w:rsidR="0018736A" w:rsidRPr="00DA1187" w:rsidRDefault="0018736A">
            <w:pPr>
              <w:pStyle w:val="ConsPlusNormal"/>
              <w:jc w:val="center"/>
              <w:rPr>
                <w:rFonts w:ascii="Times New Roman" w:hAnsi="Times New Roman" w:cs="Times New Roman"/>
              </w:rPr>
            </w:pPr>
            <w:r w:rsidRPr="00DA1187">
              <w:rPr>
                <w:rFonts w:ascii="Times New Roman" w:hAnsi="Times New Roman" w:cs="Times New Roman"/>
                <w:szCs w:val="22"/>
              </w:rPr>
              <w:t xml:space="preserve">Документы, установленные Законом </w:t>
            </w:r>
            <w:r w:rsidRPr="00DA1187">
              <w:rPr>
                <w:rFonts w:ascii="Times New Roman" w:hAnsi="Times New Roman" w:cs="Times New Roman"/>
              </w:rPr>
              <w:t>Воронежской области</w:t>
            </w:r>
          </w:p>
          <w:p w:rsidR="0018736A" w:rsidRPr="00DA1187" w:rsidRDefault="0018736A">
            <w:pPr>
              <w:pStyle w:val="ConsPlusNormal"/>
              <w:jc w:val="center"/>
              <w:rPr>
                <w:rFonts w:ascii="Times New Roman" w:hAnsi="Times New Roman" w:cs="Times New Roman"/>
              </w:rPr>
            </w:pPr>
          </w:p>
          <w:p w:rsidR="000A4DE8" w:rsidRPr="00DA1187" w:rsidRDefault="000A4DE8">
            <w:pPr>
              <w:pStyle w:val="ConsPlusNormal"/>
              <w:jc w:val="center"/>
              <w:rPr>
                <w:rFonts w:ascii="Times New Roman" w:hAnsi="Times New Roman" w:cs="Times New Roman"/>
              </w:rPr>
            </w:pPr>
            <w:r w:rsidRPr="00DA1187">
              <w:rPr>
                <w:rFonts w:ascii="Times New Roman" w:hAnsi="Times New Roman" w:cs="Times New Roman"/>
              </w:rPr>
              <w:t>* Выписка из ЕГРН об объекте недвижимости (об испрашиваемом земельном участке)</w:t>
            </w:r>
          </w:p>
          <w:p w:rsidR="000A4DE8" w:rsidRPr="00DA1187" w:rsidRDefault="000A4DE8">
            <w:pPr>
              <w:pStyle w:val="ConsPlusNormal"/>
              <w:jc w:val="center"/>
              <w:rPr>
                <w:rFonts w:ascii="Times New Roman" w:hAnsi="Times New Roman" w:cs="Times New Roman"/>
              </w:rPr>
            </w:pPr>
          </w:p>
          <w:p w:rsidR="000A4DE8" w:rsidRPr="00DA1187" w:rsidRDefault="000A4DE8">
            <w:pPr>
              <w:pStyle w:val="ConsPlusNormal"/>
              <w:jc w:val="center"/>
              <w:rPr>
                <w:szCs w:val="22"/>
              </w:rPr>
            </w:pPr>
            <w:r w:rsidRPr="00DA1187">
              <w:rPr>
                <w:rFonts w:ascii="Times New Roman" w:hAnsi="Times New Roman" w:cs="Times New Roman"/>
                <w:sz w:val="24"/>
                <w:szCs w:val="24"/>
              </w:rPr>
              <w:t>* Выписка из ЕГРЮЛ о юридическом лице, являющемся заявителем</w:t>
            </w:r>
          </w:p>
        </w:tc>
      </w:tr>
    </w:tbl>
    <w:p w:rsidR="00D90785" w:rsidRPr="00DA1187" w:rsidRDefault="00D90785" w:rsidP="00110153">
      <w:pPr>
        <w:pStyle w:val="ConsPlusNormal"/>
        <w:ind w:firstLine="540"/>
        <w:jc w:val="both"/>
        <w:rPr>
          <w:rFonts w:ascii="Times New Roman" w:hAnsi="Times New Roman" w:cs="Times New Roman"/>
        </w:rPr>
      </w:pPr>
      <w:bookmarkStart w:id="17" w:name="P1435"/>
      <w:bookmarkEnd w:id="17"/>
    </w:p>
    <w:p w:rsidR="00110153" w:rsidRPr="00DA1187" w:rsidRDefault="009226CC" w:rsidP="00110153">
      <w:pPr>
        <w:pStyle w:val="ConsPlusNormal"/>
        <w:ind w:firstLine="540"/>
        <w:jc w:val="both"/>
        <w:rPr>
          <w:rFonts w:ascii="Times New Roman" w:hAnsi="Times New Roman" w:cs="Times New Roman"/>
        </w:rPr>
      </w:pPr>
      <w:r w:rsidRPr="00DA1187">
        <w:rPr>
          <w:rFonts w:ascii="Times New Roman" w:hAnsi="Times New Roman" w:cs="Times New Roman"/>
        </w:rPr>
        <w:t>1) До</w:t>
      </w:r>
      <w:r w:rsidR="00907126" w:rsidRPr="00DA1187">
        <w:rPr>
          <w:rFonts w:ascii="Times New Roman" w:hAnsi="Times New Roman" w:cs="Times New Roman"/>
        </w:rPr>
        <w:t>кументы, обозначенные символом «</w:t>
      </w:r>
      <w:r w:rsidRPr="00DA1187">
        <w:rPr>
          <w:rFonts w:ascii="Times New Roman" w:hAnsi="Times New Roman" w:cs="Times New Roman"/>
        </w:rPr>
        <w:t>*</w:t>
      </w:r>
      <w:r w:rsidR="00907126" w:rsidRPr="00DA1187">
        <w:rPr>
          <w:rFonts w:ascii="Times New Roman" w:hAnsi="Times New Roman" w:cs="Times New Roman"/>
        </w:rPr>
        <w:t>»</w:t>
      </w:r>
      <w:r w:rsidRPr="00DA1187">
        <w:rPr>
          <w:rFonts w:ascii="Times New Roman" w:hAnsi="Times New Roman" w:cs="Times New Roman"/>
        </w:rPr>
        <w:t>, запрашиваются Департаментом посредством межведомственного информационного взаимодействия.</w:t>
      </w:r>
    </w:p>
    <w:p w:rsidR="00CC0F2F" w:rsidRPr="00DA1187" w:rsidRDefault="009226CC" w:rsidP="00783F40">
      <w:pPr>
        <w:pStyle w:val="ConsPlusNormal"/>
        <w:ind w:firstLine="540"/>
        <w:jc w:val="both"/>
        <w:rPr>
          <w:sz w:val="24"/>
          <w:szCs w:val="24"/>
        </w:rPr>
      </w:pPr>
      <w:r w:rsidRPr="00DA1187">
        <w:rPr>
          <w:rFonts w:ascii="Times New Roman" w:hAnsi="Times New Roman" w:cs="Times New Roman"/>
        </w:rPr>
        <w:t>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sectPr w:rsidR="00CC0F2F" w:rsidRPr="00DA1187" w:rsidSect="00C206C4">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436" w:rsidRDefault="001A0436" w:rsidP="00A53353">
      <w:pPr>
        <w:spacing w:after="0" w:line="240" w:lineRule="auto"/>
      </w:pPr>
      <w:r>
        <w:separator/>
      </w:r>
    </w:p>
  </w:endnote>
  <w:endnote w:type="continuationSeparator" w:id="0">
    <w:p w:rsidR="001A0436" w:rsidRDefault="001A0436" w:rsidP="00A5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436" w:rsidRDefault="001A0436" w:rsidP="00A53353">
      <w:pPr>
        <w:spacing w:after="0" w:line="240" w:lineRule="auto"/>
      </w:pPr>
      <w:r>
        <w:separator/>
      </w:r>
    </w:p>
  </w:footnote>
  <w:footnote w:type="continuationSeparator" w:id="0">
    <w:p w:rsidR="001A0436" w:rsidRDefault="001A0436" w:rsidP="00A53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79664"/>
      <w:docPartObj>
        <w:docPartGallery w:val="Page Numbers (Top of Page)"/>
        <w:docPartUnique/>
      </w:docPartObj>
    </w:sdtPr>
    <w:sdtContent>
      <w:p w:rsidR="001A0436" w:rsidRDefault="00327822">
        <w:pPr>
          <w:pStyle w:val="a3"/>
          <w:jc w:val="center"/>
        </w:pPr>
        <w:r>
          <w:fldChar w:fldCharType="begin"/>
        </w:r>
        <w:r w:rsidR="001A0436">
          <w:instrText xml:space="preserve"> PAGE   \* MERGEFORMAT </w:instrText>
        </w:r>
        <w:r>
          <w:fldChar w:fldCharType="separate"/>
        </w:r>
        <w:r w:rsidR="00E62F4F">
          <w:rPr>
            <w:noProof/>
          </w:rPr>
          <w:t>2</w:t>
        </w:r>
        <w:r>
          <w:rPr>
            <w:noProof/>
          </w:rPr>
          <w:fldChar w:fldCharType="end"/>
        </w:r>
      </w:p>
    </w:sdtContent>
  </w:sdt>
  <w:p w:rsidR="001A0436" w:rsidRDefault="001A04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1E3"/>
    <w:multiLevelType w:val="hybridMultilevel"/>
    <w:tmpl w:val="D73EF218"/>
    <w:lvl w:ilvl="0" w:tplc="50320DC0">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EF3314"/>
    <w:multiLevelType w:val="multilevel"/>
    <w:tmpl w:val="92E02EF8"/>
    <w:lvl w:ilvl="0">
      <w:start w:val="2"/>
      <w:numFmt w:val="decimal"/>
      <w:lvlText w:val="%1."/>
      <w:lvlJc w:val="left"/>
      <w:pPr>
        <w:ind w:left="705" w:hanging="705"/>
      </w:pPr>
      <w:rPr>
        <w:rFonts w:hint="default"/>
        <w:sz w:val="22"/>
      </w:rPr>
    </w:lvl>
    <w:lvl w:ilvl="1">
      <w:start w:val="6"/>
      <w:numFmt w:val="decimal"/>
      <w:lvlText w:val="%1.%2."/>
      <w:lvlJc w:val="left"/>
      <w:pPr>
        <w:ind w:left="847" w:hanging="705"/>
      </w:pPr>
      <w:rPr>
        <w:rFonts w:hint="default"/>
        <w:sz w:val="22"/>
      </w:rPr>
    </w:lvl>
    <w:lvl w:ilvl="2">
      <w:start w:val="2"/>
      <w:numFmt w:val="decimal"/>
      <w:lvlText w:val="%1.%2.%3."/>
      <w:lvlJc w:val="left"/>
      <w:pPr>
        <w:ind w:left="1004"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648" w:hanging="1080"/>
      </w:pPr>
      <w:rPr>
        <w:rFonts w:hint="default"/>
        <w:sz w:val="22"/>
      </w:rPr>
    </w:lvl>
    <w:lvl w:ilvl="5">
      <w:start w:val="1"/>
      <w:numFmt w:val="decimal"/>
      <w:lvlText w:val="%1.%2.%3.%4.%5.%6."/>
      <w:lvlJc w:val="left"/>
      <w:pPr>
        <w:ind w:left="1790" w:hanging="108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434" w:hanging="1440"/>
      </w:pPr>
      <w:rPr>
        <w:rFonts w:hint="default"/>
        <w:sz w:val="22"/>
      </w:rPr>
    </w:lvl>
    <w:lvl w:ilvl="8">
      <w:start w:val="1"/>
      <w:numFmt w:val="decimal"/>
      <w:lvlText w:val="%1.%2.%3.%4.%5.%6.%7.%8.%9."/>
      <w:lvlJc w:val="left"/>
      <w:pPr>
        <w:ind w:left="2576" w:hanging="1440"/>
      </w:pPr>
      <w:rPr>
        <w:rFonts w:hint="default"/>
        <w:sz w:val="22"/>
      </w:rPr>
    </w:lvl>
  </w:abstractNum>
  <w:abstractNum w:abstractNumId="2">
    <w:nsid w:val="2A0822B0"/>
    <w:multiLevelType w:val="multilevel"/>
    <w:tmpl w:val="0680C366"/>
    <w:lvl w:ilvl="0">
      <w:start w:val="2"/>
      <w:numFmt w:val="decimal"/>
      <w:lvlText w:val="%1."/>
      <w:lvlJc w:val="left"/>
      <w:pPr>
        <w:ind w:left="705" w:hanging="705"/>
      </w:pPr>
      <w:rPr>
        <w:rFonts w:hint="default"/>
        <w:sz w:val="22"/>
      </w:rPr>
    </w:lvl>
    <w:lvl w:ilvl="1">
      <w:start w:val="6"/>
      <w:numFmt w:val="decimal"/>
      <w:lvlText w:val="%1.%2."/>
      <w:lvlJc w:val="left"/>
      <w:pPr>
        <w:ind w:left="941" w:hanging="705"/>
      </w:pPr>
      <w:rPr>
        <w:rFonts w:hint="default"/>
        <w:sz w:val="22"/>
      </w:rPr>
    </w:lvl>
    <w:lvl w:ilvl="2">
      <w:start w:val="1"/>
      <w:numFmt w:val="decimal"/>
      <w:lvlText w:val="%1.%2.%3."/>
      <w:lvlJc w:val="left"/>
      <w:pPr>
        <w:ind w:left="1192"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2024" w:hanging="1080"/>
      </w:pPr>
      <w:rPr>
        <w:rFonts w:hint="default"/>
        <w:sz w:val="22"/>
      </w:rPr>
    </w:lvl>
    <w:lvl w:ilvl="5">
      <w:start w:val="1"/>
      <w:numFmt w:val="decimal"/>
      <w:lvlText w:val="%1.%2.%3.%4.%5.%6."/>
      <w:lvlJc w:val="left"/>
      <w:pPr>
        <w:ind w:left="2260" w:hanging="1080"/>
      </w:pPr>
      <w:rPr>
        <w:rFonts w:hint="default"/>
        <w:sz w:val="22"/>
      </w:rPr>
    </w:lvl>
    <w:lvl w:ilvl="6">
      <w:start w:val="1"/>
      <w:numFmt w:val="decimal"/>
      <w:lvlText w:val="%1.%2.%3.%4.%5.%6.%7."/>
      <w:lvlJc w:val="left"/>
      <w:pPr>
        <w:ind w:left="2496" w:hanging="1080"/>
      </w:pPr>
      <w:rPr>
        <w:rFonts w:hint="default"/>
        <w:sz w:val="22"/>
      </w:rPr>
    </w:lvl>
    <w:lvl w:ilvl="7">
      <w:start w:val="1"/>
      <w:numFmt w:val="decimal"/>
      <w:lvlText w:val="%1.%2.%3.%4.%5.%6.%7.%8."/>
      <w:lvlJc w:val="left"/>
      <w:pPr>
        <w:ind w:left="3092" w:hanging="1440"/>
      </w:pPr>
      <w:rPr>
        <w:rFonts w:hint="default"/>
        <w:sz w:val="22"/>
      </w:rPr>
    </w:lvl>
    <w:lvl w:ilvl="8">
      <w:start w:val="1"/>
      <w:numFmt w:val="decimal"/>
      <w:lvlText w:val="%1.%2.%3.%4.%5.%6.%7.%8.%9."/>
      <w:lvlJc w:val="left"/>
      <w:pPr>
        <w:ind w:left="3328" w:hanging="1440"/>
      </w:pPr>
      <w:rPr>
        <w:rFonts w:hint="default"/>
        <w:sz w:val="22"/>
      </w:rPr>
    </w:lvl>
  </w:abstractNum>
  <w:abstractNum w:abstractNumId="3">
    <w:nsid w:val="2DCC3983"/>
    <w:multiLevelType w:val="multilevel"/>
    <w:tmpl w:val="0680C366"/>
    <w:lvl w:ilvl="0">
      <w:start w:val="2"/>
      <w:numFmt w:val="decimal"/>
      <w:lvlText w:val="%1."/>
      <w:lvlJc w:val="left"/>
      <w:pPr>
        <w:ind w:left="705" w:hanging="705"/>
      </w:pPr>
      <w:rPr>
        <w:rFonts w:hint="default"/>
        <w:sz w:val="22"/>
      </w:rPr>
    </w:lvl>
    <w:lvl w:ilvl="1">
      <w:start w:val="6"/>
      <w:numFmt w:val="decimal"/>
      <w:lvlText w:val="%1.%2."/>
      <w:lvlJc w:val="left"/>
      <w:pPr>
        <w:ind w:left="941" w:hanging="705"/>
      </w:pPr>
      <w:rPr>
        <w:rFonts w:hint="default"/>
        <w:sz w:val="22"/>
      </w:rPr>
    </w:lvl>
    <w:lvl w:ilvl="2">
      <w:start w:val="1"/>
      <w:numFmt w:val="decimal"/>
      <w:lvlText w:val="%1.%2.%3."/>
      <w:lvlJc w:val="left"/>
      <w:pPr>
        <w:ind w:left="1192"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2024" w:hanging="1080"/>
      </w:pPr>
      <w:rPr>
        <w:rFonts w:hint="default"/>
        <w:sz w:val="22"/>
      </w:rPr>
    </w:lvl>
    <w:lvl w:ilvl="5">
      <w:start w:val="1"/>
      <w:numFmt w:val="decimal"/>
      <w:lvlText w:val="%1.%2.%3.%4.%5.%6."/>
      <w:lvlJc w:val="left"/>
      <w:pPr>
        <w:ind w:left="2260" w:hanging="1080"/>
      </w:pPr>
      <w:rPr>
        <w:rFonts w:hint="default"/>
        <w:sz w:val="22"/>
      </w:rPr>
    </w:lvl>
    <w:lvl w:ilvl="6">
      <w:start w:val="1"/>
      <w:numFmt w:val="decimal"/>
      <w:lvlText w:val="%1.%2.%3.%4.%5.%6.%7."/>
      <w:lvlJc w:val="left"/>
      <w:pPr>
        <w:ind w:left="2496" w:hanging="1080"/>
      </w:pPr>
      <w:rPr>
        <w:rFonts w:hint="default"/>
        <w:sz w:val="22"/>
      </w:rPr>
    </w:lvl>
    <w:lvl w:ilvl="7">
      <w:start w:val="1"/>
      <w:numFmt w:val="decimal"/>
      <w:lvlText w:val="%1.%2.%3.%4.%5.%6.%7.%8."/>
      <w:lvlJc w:val="left"/>
      <w:pPr>
        <w:ind w:left="3092" w:hanging="1440"/>
      </w:pPr>
      <w:rPr>
        <w:rFonts w:hint="default"/>
        <w:sz w:val="22"/>
      </w:rPr>
    </w:lvl>
    <w:lvl w:ilvl="8">
      <w:start w:val="1"/>
      <w:numFmt w:val="decimal"/>
      <w:lvlText w:val="%1.%2.%3.%4.%5.%6.%7.%8.%9."/>
      <w:lvlJc w:val="left"/>
      <w:pPr>
        <w:ind w:left="3328" w:hanging="1440"/>
      </w:pPr>
      <w:rPr>
        <w:rFonts w:hint="default"/>
        <w:sz w:val="22"/>
      </w:rPr>
    </w:lvl>
  </w:abstractNum>
  <w:abstractNum w:abstractNumId="4">
    <w:nsid w:val="4A4C79D5"/>
    <w:multiLevelType w:val="hybridMultilevel"/>
    <w:tmpl w:val="3D741230"/>
    <w:lvl w:ilvl="0" w:tplc="412A7C6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9D5380"/>
    <w:multiLevelType w:val="multilevel"/>
    <w:tmpl w:val="0680C366"/>
    <w:lvl w:ilvl="0">
      <w:start w:val="2"/>
      <w:numFmt w:val="decimal"/>
      <w:lvlText w:val="%1."/>
      <w:lvlJc w:val="left"/>
      <w:pPr>
        <w:ind w:left="705" w:hanging="705"/>
      </w:pPr>
      <w:rPr>
        <w:rFonts w:hint="default"/>
        <w:sz w:val="22"/>
      </w:rPr>
    </w:lvl>
    <w:lvl w:ilvl="1">
      <w:start w:val="6"/>
      <w:numFmt w:val="decimal"/>
      <w:lvlText w:val="%1.%2."/>
      <w:lvlJc w:val="left"/>
      <w:pPr>
        <w:ind w:left="941" w:hanging="705"/>
      </w:pPr>
      <w:rPr>
        <w:rFonts w:hint="default"/>
        <w:sz w:val="22"/>
      </w:rPr>
    </w:lvl>
    <w:lvl w:ilvl="2">
      <w:start w:val="1"/>
      <w:numFmt w:val="decimal"/>
      <w:lvlText w:val="%1.%2.%3."/>
      <w:lvlJc w:val="left"/>
      <w:pPr>
        <w:ind w:left="1192"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2024" w:hanging="1080"/>
      </w:pPr>
      <w:rPr>
        <w:rFonts w:hint="default"/>
        <w:sz w:val="22"/>
      </w:rPr>
    </w:lvl>
    <w:lvl w:ilvl="5">
      <w:start w:val="1"/>
      <w:numFmt w:val="decimal"/>
      <w:lvlText w:val="%1.%2.%3.%4.%5.%6."/>
      <w:lvlJc w:val="left"/>
      <w:pPr>
        <w:ind w:left="2260" w:hanging="1080"/>
      </w:pPr>
      <w:rPr>
        <w:rFonts w:hint="default"/>
        <w:sz w:val="22"/>
      </w:rPr>
    </w:lvl>
    <w:lvl w:ilvl="6">
      <w:start w:val="1"/>
      <w:numFmt w:val="decimal"/>
      <w:lvlText w:val="%1.%2.%3.%4.%5.%6.%7."/>
      <w:lvlJc w:val="left"/>
      <w:pPr>
        <w:ind w:left="2496" w:hanging="1080"/>
      </w:pPr>
      <w:rPr>
        <w:rFonts w:hint="default"/>
        <w:sz w:val="22"/>
      </w:rPr>
    </w:lvl>
    <w:lvl w:ilvl="7">
      <w:start w:val="1"/>
      <w:numFmt w:val="decimal"/>
      <w:lvlText w:val="%1.%2.%3.%4.%5.%6.%7.%8."/>
      <w:lvlJc w:val="left"/>
      <w:pPr>
        <w:ind w:left="3092" w:hanging="1440"/>
      </w:pPr>
      <w:rPr>
        <w:rFonts w:hint="default"/>
        <w:sz w:val="22"/>
      </w:rPr>
    </w:lvl>
    <w:lvl w:ilvl="8">
      <w:start w:val="1"/>
      <w:numFmt w:val="decimal"/>
      <w:lvlText w:val="%1.%2.%3.%4.%5.%6.%7.%8.%9."/>
      <w:lvlJc w:val="left"/>
      <w:pPr>
        <w:ind w:left="3328" w:hanging="1440"/>
      </w:pPr>
      <w:rPr>
        <w:rFonts w:hint="default"/>
        <w:sz w:val="22"/>
      </w:rPr>
    </w:lvl>
  </w:abstractNum>
  <w:abstractNum w:abstractNumId="6">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68D8643D"/>
    <w:multiLevelType w:val="hybridMultilevel"/>
    <w:tmpl w:val="E356EDC4"/>
    <w:lvl w:ilvl="0" w:tplc="A2AC248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D02EE4"/>
    <w:multiLevelType w:val="hybridMultilevel"/>
    <w:tmpl w:val="360AAA90"/>
    <w:lvl w:ilvl="0" w:tplc="21CCD2E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6E6D1DEF"/>
    <w:multiLevelType w:val="hybridMultilevel"/>
    <w:tmpl w:val="E8D23EF4"/>
    <w:lvl w:ilvl="0" w:tplc="6054D5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DA2B85"/>
    <w:multiLevelType w:val="hybridMultilevel"/>
    <w:tmpl w:val="F064BC1A"/>
    <w:lvl w:ilvl="0" w:tplc="4F04C1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80C2A1D"/>
    <w:multiLevelType w:val="multilevel"/>
    <w:tmpl w:val="0680C366"/>
    <w:lvl w:ilvl="0">
      <w:start w:val="2"/>
      <w:numFmt w:val="decimal"/>
      <w:lvlText w:val="%1."/>
      <w:lvlJc w:val="left"/>
      <w:pPr>
        <w:ind w:left="705" w:hanging="705"/>
      </w:pPr>
      <w:rPr>
        <w:rFonts w:hint="default"/>
        <w:sz w:val="22"/>
      </w:rPr>
    </w:lvl>
    <w:lvl w:ilvl="1">
      <w:start w:val="6"/>
      <w:numFmt w:val="decimal"/>
      <w:lvlText w:val="%1.%2."/>
      <w:lvlJc w:val="left"/>
      <w:pPr>
        <w:ind w:left="941" w:hanging="705"/>
      </w:pPr>
      <w:rPr>
        <w:rFonts w:hint="default"/>
        <w:sz w:val="22"/>
      </w:rPr>
    </w:lvl>
    <w:lvl w:ilvl="2">
      <w:start w:val="1"/>
      <w:numFmt w:val="decimal"/>
      <w:lvlText w:val="%1.%2.%3."/>
      <w:lvlJc w:val="left"/>
      <w:pPr>
        <w:ind w:left="1192"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2024" w:hanging="1080"/>
      </w:pPr>
      <w:rPr>
        <w:rFonts w:hint="default"/>
        <w:sz w:val="22"/>
      </w:rPr>
    </w:lvl>
    <w:lvl w:ilvl="5">
      <w:start w:val="1"/>
      <w:numFmt w:val="decimal"/>
      <w:lvlText w:val="%1.%2.%3.%4.%5.%6."/>
      <w:lvlJc w:val="left"/>
      <w:pPr>
        <w:ind w:left="2260" w:hanging="1080"/>
      </w:pPr>
      <w:rPr>
        <w:rFonts w:hint="default"/>
        <w:sz w:val="22"/>
      </w:rPr>
    </w:lvl>
    <w:lvl w:ilvl="6">
      <w:start w:val="1"/>
      <w:numFmt w:val="decimal"/>
      <w:lvlText w:val="%1.%2.%3.%4.%5.%6.%7."/>
      <w:lvlJc w:val="left"/>
      <w:pPr>
        <w:ind w:left="2496" w:hanging="1080"/>
      </w:pPr>
      <w:rPr>
        <w:rFonts w:hint="default"/>
        <w:sz w:val="22"/>
      </w:rPr>
    </w:lvl>
    <w:lvl w:ilvl="7">
      <w:start w:val="1"/>
      <w:numFmt w:val="decimal"/>
      <w:lvlText w:val="%1.%2.%3.%4.%5.%6.%7.%8."/>
      <w:lvlJc w:val="left"/>
      <w:pPr>
        <w:ind w:left="3092" w:hanging="1440"/>
      </w:pPr>
      <w:rPr>
        <w:rFonts w:hint="default"/>
        <w:sz w:val="22"/>
      </w:rPr>
    </w:lvl>
    <w:lvl w:ilvl="8">
      <w:start w:val="1"/>
      <w:numFmt w:val="decimal"/>
      <w:lvlText w:val="%1.%2.%3.%4.%5.%6.%7.%8.%9."/>
      <w:lvlJc w:val="left"/>
      <w:pPr>
        <w:ind w:left="3328" w:hanging="1440"/>
      </w:pPr>
      <w:rPr>
        <w:rFonts w:hint="default"/>
        <w:sz w:val="22"/>
      </w:rPr>
    </w:lvl>
  </w:abstractNum>
  <w:abstractNum w:abstractNumId="12">
    <w:nsid w:val="79766F5D"/>
    <w:multiLevelType w:val="hybridMultilevel"/>
    <w:tmpl w:val="0C78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0"/>
  </w:num>
  <w:num w:numId="5">
    <w:abstractNumId w:val="3"/>
  </w:num>
  <w:num w:numId="6">
    <w:abstractNumId w:val="11"/>
  </w:num>
  <w:num w:numId="7">
    <w:abstractNumId w:val="2"/>
  </w:num>
  <w:num w:numId="8">
    <w:abstractNumId w:val="5"/>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26CC"/>
    <w:rsid w:val="00000D7D"/>
    <w:rsid w:val="00002E9B"/>
    <w:rsid w:val="00004A99"/>
    <w:rsid w:val="00006286"/>
    <w:rsid w:val="00006858"/>
    <w:rsid w:val="0000742A"/>
    <w:rsid w:val="00007823"/>
    <w:rsid w:val="0001068B"/>
    <w:rsid w:val="0001069E"/>
    <w:rsid w:val="00011402"/>
    <w:rsid w:val="00013555"/>
    <w:rsid w:val="00014EC2"/>
    <w:rsid w:val="00016511"/>
    <w:rsid w:val="00017AF9"/>
    <w:rsid w:val="00017E7E"/>
    <w:rsid w:val="000205B8"/>
    <w:rsid w:val="00021C04"/>
    <w:rsid w:val="00031C4F"/>
    <w:rsid w:val="00034046"/>
    <w:rsid w:val="0004144B"/>
    <w:rsid w:val="0004254C"/>
    <w:rsid w:val="0004474D"/>
    <w:rsid w:val="000452E2"/>
    <w:rsid w:val="00045C41"/>
    <w:rsid w:val="00050931"/>
    <w:rsid w:val="000509BF"/>
    <w:rsid w:val="00051A49"/>
    <w:rsid w:val="00053119"/>
    <w:rsid w:val="00054D28"/>
    <w:rsid w:val="00055D9A"/>
    <w:rsid w:val="00056854"/>
    <w:rsid w:val="00057718"/>
    <w:rsid w:val="00057EB4"/>
    <w:rsid w:val="00060027"/>
    <w:rsid w:val="00065333"/>
    <w:rsid w:val="00065E14"/>
    <w:rsid w:val="00073895"/>
    <w:rsid w:val="000806F6"/>
    <w:rsid w:val="00090921"/>
    <w:rsid w:val="00093942"/>
    <w:rsid w:val="000A00EC"/>
    <w:rsid w:val="000A36DA"/>
    <w:rsid w:val="000A4DE8"/>
    <w:rsid w:val="000A516B"/>
    <w:rsid w:val="000A7133"/>
    <w:rsid w:val="000B2F14"/>
    <w:rsid w:val="000B66AE"/>
    <w:rsid w:val="000B708F"/>
    <w:rsid w:val="000C17E8"/>
    <w:rsid w:val="000C2655"/>
    <w:rsid w:val="000C533C"/>
    <w:rsid w:val="000D0DB5"/>
    <w:rsid w:val="000D5873"/>
    <w:rsid w:val="000D6FBE"/>
    <w:rsid w:val="000D7A81"/>
    <w:rsid w:val="000E06C4"/>
    <w:rsid w:val="000E1ED8"/>
    <w:rsid w:val="000E23EE"/>
    <w:rsid w:val="000E37CA"/>
    <w:rsid w:val="000E5F80"/>
    <w:rsid w:val="000F22CE"/>
    <w:rsid w:val="000F40C1"/>
    <w:rsid w:val="000F5011"/>
    <w:rsid w:val="00100378"/>
    <w:rsid w:val="00100D01"/>
    <w:rsid w:val="001069B8"/>
    <w:rsid w:val="001075D5"/>
    <w:rsid w:val="00107975"/>
    <w:rsid w:val="00110153"/>
    <w:rsid w:val="001103C8"/>
    <w:rsid w:val="00111F7D"/>
    <w:rsid w:val="001132BF"/>
    <w:rsid w:val="001134A5"/>
    <w:rsid w:val="00115866"/>
    <w:rsid w:val="001161A1"/>
    <w:rsid w:val="00117802"/>
    <w:rsid w:val="0012090C"/>
    <w:rsid w:val="00120DA9"/>
    <w:rsid w:val="00120EF4"/>
    <w:rsid w:val="001223C6"/>
    <w:rsid w:val="0012303E"/>
    <w:rsid w:val="00125051"/>
    <w:rsid w:val="00126006"/>
    <w:rsid w:val="00126D2F"/>
    <w:rsid w:val="00130F5F"/>
    <w:rsid w:val="00132D1D"/>
    <w:rsid w:val="00134F0D"/>
    <w:rsid w:val="00134F1C"/>
    <w:rsid w:val="001358DC"/>
    <w:rsid w:val="001365B3"/>
    <w:rsid w:val="001370AE"/>
    <w:rsid w:val="001429BB"/>
    <w:rsid w:val="001433A7"/>
    <w:rsid w:val="00146AF1"/>
    <w:rsid w:val="00147AA4"/>
    <w:rsid w:val="00151649"/>
    <w:rsid w:val="001522A2"/>
    <w:rsid w:val="001526A4"/>
    <w:rsid w:val="00156E79"/>
    <w:rsid w:val="0015738E"/>
    <w:rsid w:val="00162471"/>
    <w:rsid w:val="0016422D"/>
    <w:rsid w:val="00167EFD"/>
    <w:rsid w:val="0017474A"/>
    <w:rsid w:val="001777E9"/>
    <w:rsid w:val="00181D15"/>
    <w:rsid w:val="00182E69"/>
    <w:rsid w:val="00184DF7"/>
    <w:rsid w:val="00185318"/>
    <w:rsid w:val="0018633B"/>
    <w:rsid w:val="0018736A"/>
    <w:rsid w:val="00190EC2"/>
    <w:rsid w:val="00194072"/>
    <w:rsid w:val="00194A1D"/>
    <w:rsid w:val="00194A80"/>
    <w:rsid w:val="001950D5"/>
    <w:rsid w:val="001957D2"/>
    <w:rsid w:val="001A0436"/>
    <w:rsid w:val="001A1720"/>
    <w:rsid w:val="001A2B65"/>
    <w:rsid w:val="001A3F37"/>
    <w:rsid w:val="001A4D92"/>
    <w:rsid w:val="001B1E29"/>
    <w:rsid w:val="001B25E4"/>
    <w:rsid w:val="001B30B4"/>
    <w:rsid w:val="001B38C4"/>
    <w:rsid w:val="001B3DD3"/>
    <w:rsid w:val="001B47C8"/>
    <w:rsid w:val="001B4936"/>
    <w:rsid w:val="001B619D"/>
    <w:rsid w:val="001B674E"/>
    <w:rsid w:val="001B71D4"/>
    <w:rsid w:val="001C2862"/>
    <w:rsid w:val="001C446F"/>
    <w:rsid w:val="001C6355"/>
    <w:rsid w:val="001C78C4"/>
    <w:rsid w:val="001D1024"/>
    <w:rsid w:val="001D2400"/>
    <w:rsid w:val="001D3439"/>
    <w:rsid w:val="001E2254"/>
    <w:rsid w:val="001E2544"/>
    <w:rsid w:val="001E4176"/>
    <w:rsid w:val="001E44B4"/>
    <w:rsid w:val="001E59EA"/>
    <w:rsid w:val="001E68DB"/>
    <w:rsid w:val="001E77EC"/>
    <w:rsid w:val="001F0171"/>
    <w:rsid w:val="001F074A"/>
    <w:rsid w:val="001F077B"/>
    <w:rsid w:val="001F1625"/>
    <w:rsid w:val="001F55EE"/>
    <w:rsid w:val="001F669F"/>
    <w:rsid w:val="001F73E9"/>
    <w:rsid w:val="001F7A0C"/>
    <w:rsid w:val="00205191"/>
    <w:rsid w:val="00206B9F"/>
    <w:rsid w:val="0021323A"/>
    <w:rsid w:val="002148D8"/>
    <w:rsid w:val="00215E9F"/>
    <w:rsid w:val="00222048"/>
    <w:rsid w:val="002239D9"/>
    <w:rsid w:val="00224ED8"/>
    <w:rsid w:val="002257F2"/>
    <w:rsid w:val="00225F14"/>
    <w:rsid w:val="0023251B"/>
    <w:rsid w:val="00235FC0"/>
    <w:rsid w:val="00236039"/>
    <w:rsid w:val="002372C4"/>
    <w:rsid w:val="002378FD"/>
    <w:rsid w:val="00240345"/>
    <w:rsid w:val="0024140C"/>
    <w:rsid w:val="002432F0"/>
    <w:rsid w:val="00244D08"/>
    <w:rsid w:val="00245833"/>
    <w:rsid w:val="002458ED"/>
    <w:rsid w:val="00247208"/>
    <w:rsid w:val="002478DA"/>
    <w:rsid w:val="0025040D"/>
    <w:rsid w:val="00250803"/>
    <w:rsid w:val="002549AE"/>
    <w:rsid w:val="00256173"/>
    <w:rsid w:val="00256772"/>
    <w:rsid w:val="00256D6C"/>
    <w:rsid w:val="00263429"/>
    <w:rsid w:val="00263BBA"/>
    <w:rsid w:val="00264590"/>
    <w:rsid w:val="00270166"/>
    <w:rsid w:val="00270A38"/>
    <w:rsid w:val="00270A78"/>
    <w:rsid w:val="002718B8"/>
    <w:rsid w:val="00271A9D"/>
    <w:rsid w:val="0027351B"/>
    <w:rsid w:val="002736B6"/>
    <w:rsid w:val="00274609"/>
    <w:rsid w:val="002752B1"/>
    <w:rsid w:val="00275B4B"/>
    <w:rsid w:val="0028284D"/>
    <w:rsid w:val="00282BBF"/>
    <w:rsid w:val="00290E0D"/>
    <w:rsid w:val="002918D3"/>
    <w:rsid w:val="00293884"/>
    <w:rsid w:val="00294D00"/>
    <w:rsid w:val="002A1224"/>
    <w:rsid w:val="002A48C2"/>
    <w:rsid w:val="002B246A"/>
    <w:rsid w:val="002B27D7"/>
    <w:rsid w:val="002B45A3"/>
    <w:rsid w:val="002B4C57"/>
    <w:rsid w:val="002B6E6B"/>
    <w:rsid w:val="002C02FB"/>
    <w:rsid w:val="002C0956"/>
    <w:rsid w:val="002C13C3"/>
    <w:rsid w:val="002C1BE8"/>
    <w:rsid w:val="002C59C7"/>
    <w:rsid w:val="002C5C20"/>
    <w:rsid w:val="002D099D"/>
    <w:rsid w:val="002D0E0E"/>
    <w:rsid w:val="002D144E"/>
    <w:rsid w:val="002D20BB"/>
    <w:rsid w:val="002D572E"/>
    <w:rsid w:val="002D6085"/>
    <w:rsid w:val="002D78EF"/>
    <w:rsid w:val="002E13ED"/>
    <w:rsid w:val="002E3079"/>
    <w:rsid w:val="002E5FBC"/>
    <w:rsid w:val="002E6A68"/>
    <w:rsid w:val="002F2823"/>
    <w:rsid w:val="002F3135"/>
    <w:rsid w:val="002F3A69"/>
    <w:rsid w:val="002F3F1B"/>
    <w:rsid w:val="002F59E4"/>
    <w:rsid w:val="0030339D"/>
    <w:rsid w:val="00303A71"/>
    <w:rsid w:val="00303B33"/>
    <w:rsid w:val="0030407B"/>
    <w:rsid w:val="00305B87"/>
    <w:rsid w:val="00305DF6"/>
    <w:rsid w:val="00312473"/>
    <w:rsid w:val="00314A4B"/>
    <w:rsid w:val="00315BD4"/>
    <w:rsid w:val="00321833"/>
    <w:rsid w:val="00321BF5"/>
    <w:rsid w:val="00321D90"/>
    <w:rsid w:val="00322237"/>
    <w:rsid w:val="00325037"/>
    <w:rsid w:val="00326D31"/>
    <w:rsid w:val="00327822"/>
    <w:rsid w:val="00333737"/>
    <w:rsid w:val="00335B93"/>
    <w:rsid w:val="003404F1"/>
    <w:rsid w:val="0034319D"/>
    <w:rsid w:val="003438E4"/>
    <w:rsid w:val="0034428F"/>
    <w:rsid w:val="003465CD"/>
    <w:rsid w:val="00350B56"/>
    <w:rsid w:val="003538B7"/>
    <w:rsid w:val="00357508"/>
    <w:rsid w:val="00357694"/>
    <w:rsid w:val="00360197"/>
    <w:rsid w:val="00363BDC"/>
    <w:rsid w:val="003645E2"/>
    <w:rsid w:val="003656E6"/>
    <w:rsid w:val="00365D82"/>
    <w:rsid w:val="00366E69"/>
    <w:rsid w:val="0037002E"/>
    <w:rsid w:val="00370982"/>
    <w:rsid w:val="003719B0"/>
    <w:rsid w:val="00374406"/>
    <w:rsid w:val="003767A1"/>
    <w:rsid w:val="003770BD"/>
    <w:rsid w:val="00380089"/>
    <w:rsid w:val="00380EE0"/>
    <w:rsid w:val="003824CD"/>
    <w:rsid w:val="00383DCC"/>
    <w:rsid w:val="00384DD7"/>
    <w:rsid w:val="00391F00"/>
    <w:rsid w:val="00396A9B"/>
    <w:rsid w:val="00397B78"/>
    <w:rsid w:val="003A1753"/>
    <w:rsid w:val="003A2E20"/>
    <w:rsid w:val="003A3521"/>
    <w:rsid w:val="003A768E"/>
    <w:rsid w:val="003A7816"/>
    <w:rsid w:val="003B0670"/>
    <w:rsid w:val="003B0AF3"/>
    <w:rsid w:val="003B135C"/>
    <w:rsid w:val="003B2A63"/>
    <w:rsid w:val="003B2F6A"/>
    <w:rsid w:val="003B35A0"/>
    <w:rsid w:val="003B48D8"/>
    <w:rsid w:val="003B68B3"/>
    <w:rsid w:val="003C146F"/>
    <w:rsid w:val="003C3095"/>
    <w:rsid w:val="003C454F"/>
    <w:rsid w:val="003C73A6"/>
    <w:rsid w:val="003D0199"/>
    <w:rsid w:val="003D15FA"/>
    <w:rsid w:val="003D2EEE"/>
    <w:rsid w:val="003D466E"/>
    <w:rsid w:val="003D58C1"/>
    <w:rsid w:val="003D5F56"/>
    <w:rsid w:val="003D7074"/>
    <w:rsid w:val="003D7407"/>
    <w:rsid w:val="003E1436"/>
    <w:rsid w:val="003E6609"/>
    <w:rsid w:val="003E6EAD"/>
    <w:rsid w:val="003E7285"/>
    <w:rsid w:val="003F0F1A"/>
    <w:rsid w:val="003F23E5"/>
    <w:rsid w:val="003F6475"/>
    <w:rsid w:val="003F73ED"/>
    <w:rsid w:val="003F745D"/>
    <w:rsid w:val="003F7AE8"/>
    <w:rsid w:val="003F7DF9"/>
    <w:rsid w:val="004010DE"/>
    <w:rsid w:val="004016F8"/>
    <w:rsid w:val="00401ACC"/>
    <w:rsid w:val="004027E6"/>
    <w:rsid w:val="00406974"/>
    <w:rsid w:val="0040738D"/>
    <w:rsid w:val="004074A9"/>
    <w:rsid w:val="0041124C"/>
    <w:rsid w:val="00413B87"/>
    <w:rsid w:val="00421268"/>
    <w:rsid w:val="00422DBE"/>
    <w:rsid w:val="0042416B"/>
    <w:rsid w:val="0042503F"/>
    <w:rsid w:val="00425E1B"/>
    <w:rsid w:val="00426C63"/>
    <w:rsid w:val="00433D01"/>
    <w:rsid w:val="00434E83"/>
    <w:rsid w:val="00435C09"/>
    <w:rsid w:val="00436F35"/>
    <w:rsid w:val="00437D6A"/>
    <w:rsid w:val="00441F2F"/>
    <w:rsid w:val="00442101"/>
    <w:rsid w:val="00442AD3"/>
    <w:rsid w:val="00446776"/>
    <w:rsid w:val="00452564"/>
    <w:rsid w:val="00453DC6"/>
    <w:rsid w:val="00455580"/>
    <w:rsid w:val="004562B6"/>
    <w:rsid w:val="004573C8"/>
    <w:rsid w:val="004667A1"/>
    <w:rsid w:val="00470BE1"/>
    <w:rsid w:val="00471CEC"/>
    <w:rsid w:val="0047244A"/>
    <w:rsid w:val="00474CA9"/>
    <w:rsid w:val="0047773F"/>
    <w:rsid w:val="0048466C"/>
    <w:rsid w:val="00487028"/>
    <w:rsid w:val="00491252"/>
    <w:rsid w:val="004919B3"/>
    <w:rsid w:val="0049456C"/>
    <w:rsid w:val="00496C18"/>
    <w:rsid w:val="00497A91"/>
    <w:rsid w:val="00497D11"/>
    <w:rsid w:val="004A0438"/>
    <w:rsid w:val="004A1BE1"/>
    <w:rsid w:val="004A2FC6"/>
    <w:rsid w:val="004A4575"/>
    <w:rsid w:val="004A4DEE"/>
    <w:rsid w:val="004A5FF6"/>
    <w:rsid w:val="004A689E"/>
    <w:rsid w:val="004A6A4E"/>
    <w:rsid w:val="004A7354"/>
    <w:rsid w:val="004B060D"/>
    <w:rsid w:val="004B2D9E"/>
    <w:rsid w:val="004B366B"/>
    <w:rsid w:val="004B5267"/>
    <w:rsid w:val="004B5B86"/>
    <w:rsid w:val="004B6B71"/>
    <w:rsid w:val="004B77A8"/>
    <w:rsid w:val="004C2A2F"/>
    <w:rsid w:val="004C7E03"/>
    <w:rsid w:val="004D0FE2"/>
    <w:rsid w:val="004D3A32"/>
    <w:rsid w:val="004D3B7D"/>
    <w:rsid w:val="004D450A"/>
    <w:rsid w:val="004D6106"/>
    <w:rsid w:val="004D6D6E"/>
    <w:rsid w:val="004D6E68"/>
    <w:rsid w:val="004E0AB7"/>
    <w:rsid w:val="004E27F4"/>
    <w:rsid w:val="004E68C5"/>
    <w:rsid w:val="004E7F15"/>
    <w:rsid w:val="004F0F9E"/>
    <w:rsid w:val="004F1FB5"/>
    <w:rsid w:val="004F3052"/>
    <w:rsid w:val="004F641C"/>
    <w:rsid w:val="004F64D8"/>
    <w:rsid w:val="004F6C45"/>
    <w:rsid w:val="00500C77"/>
    <w:rsid w:val="00505ED0"/>
    <w:rsid w:val="005069AA"/>
    <w:rsid w:val="0050793A"/>
    <w:rsid w:val="00507EB2"/>
    <w:rsid w:val="00511BD6"/>
    <w:rsid w:val="005120A3"/>
    <w:rsid w:val="00512C68"/>
    <w:rsid w:val="00515C2A"/>
    <w:rsid w:val="0052322F"/>
    <w:rsid w:val="00527E76"/>
    <w:rsid w:val="005367E0"/>
    <w:rsid w:val="00543372"/>
    <w:rsid w:val="00543901"/>
    <w:rsid w:val="005440EF"/>
    <w:rsid w:val="00545E0D"/>
    <w:rsid w:val="005465AD"/>
    <w:rsid w:val="00547293"/>
    <w:rsid w:val="00547346"/>
    <w:rsid w:val="00547709"/>
    <w:rsid w:val="0055100C"/>
    <w:rsid w:val="005528F8"/>
    <w:rsid w:val="00553AEC"/>
    <w:rsid w:val="00553D1E"/>
    <w:rsid w:val="00554980"/>
    <w:rsid w:val="00556B41"/>
    <w:rsid w:val="0055718F"/>
    <w:rsid w:val="00557C47"/>
    <w:rsid w:val="00560DEF"/>
    <w:rsid w:val="005621CF"/>
    <w:rsid w:val="0056290F"/>
    <w:rsid w:val="00562B8F"/>
    <w:rsid w:val="0056749C"/>
    <w:rsid w:val="005714C7"/>
    <w:rsid w:val="00571EDC"/>
    <w:rsid w:val="0057441A"/>
    <w:rsid w:val="005745C1"/>
    <w:rsid w:val="0057758C"/>
    <w:rsid w:val="00577F11"/>
    <w:rsid w:val="005815C5"/>
    <w:rsid w:val="0058185B"/>
    <w:rsid w:val="00581FE9"/>
    <w:rsid w:val="00584413"/>
    <w:rsid w:val="00585284"/>
    <w:rsid w:val="00585BCA"/>
    <w:rsid w:val="005927E1"/>
    <w:rsid w:val="0059372E"/>
    <w:rsid w:val="00594730"/>
    <w:rsid w:val="005951E8"/>
    <w:rsid w:val="00597AA5"/>
    <w:rsid w:val="005A7DC8"/>
    <w:rsid w:val="005B106B"/>
    <w:rsid w:val="005B1905"/>
    <w:rsid w:val="005B1DA0"/>
    <w:rsid w:val="005B2886"/>
    <w:rsid w:val="005B3401"/>
    <w:rsid w:val="005B49A9"/>
    <w:rsid w:val="005B4B11"/>
    <w:rsid w:val="005B5E10"/>
    <w:rsid w:val="005C13E8"/>
    <w:rsid w:val="005C3565"/>
    <w:rsid w:val="005C596D"/>
    <w:rsid w:val="005C5CB9"/>
    <w:rsid w:val="005C6417"/>
    <w:rsid w:val="005D0E2A"/>
    <w:rsid w:val="005D15DC"/>
    <w:rsid w:val="005D1D5C"/>
    <w:rsid w:val="005D2779"/>
    <w:rsid w:val="005D2C1B"/>
    <w:rsid w:val="005D3583"/>
    <w:rsid w:val="005D415B"/>
    <w:rsid w:val="005D5C69"/>
    <w:rsid w:val="005D6573"/>
    <w:rsid w:val="005E2267"/>
    <w:rsid w:val="005E22EB"/>
    <w:rsid w:val="005E486A"/>
    <w:rsid w:val="005E73A6"/>
    <w:rsid w:val="005E7A5C"/>
    <w:rsid w:val="005F1D2F"/>
    <w:rsid w:val="005F21A7"/>
    <w:rsid w:val="005F533A"/>
    <w:rsid w:val="005F6E7D"/>
    <w:rsid w:val="005F717E"/>
    <w:rsid w:val="005F76CF"/>
    <w:rsid w:val="0060070A"/>
    <w:rsid w:val="00600CBF"/>
    <w:rsid w:val="00601BCF"/>
    <w:rsid w:val="006042AC"/>
    <w:rsid w:val="00607D3F"/>
    <w:rsid w:val="0061023A"/>
    <w:rsid w:val="00611FC2"/>
    <w:rsid w:val="00612755"/>
    <w:rsid w:val="00614C37"/>
    <w:rsid w:val="00616DBB"/>
    <w:rsid w:val="00616EC1"/>
    <w:rsid w:val="0061754E"/>
    <w:rsid w:val="0062089B"/>
    <w:rsid w:val="0062108F"/>
    <w:rsid w:val="00621F25"/>
    <w:rsid w:val="00624781"/>
    <w:rsid w:val="006305EE"/>
    <w:rsid w:val="006326D9"/>
    <w:rsid w:val="0063357D"/>
    <w:rsid w:val="00633C7D"/>
    <w:rsid w:val="00635927"/>
    <w:rsid w:val="00640518"/>
    <w:rsid w:val="00645681"/>
    <w:rsid w:val="00651A3A"/>
    <w:rsid w:val="00660D23"/>
    <w:rsid w:val="00664769"/>
    <w:rsid w:val="00664CBA"/>
    <w:rsid w:val="00664E13"/>
    <w:rsid w:val="00665011"/>
    <w:rsid w:val="006707A6"/>
    <w:rsid w:val="00670C21"/>
    <w:rsid w:val="0067232B"/>
    <w:rsid w:val="00672853"/>
    <w:rsid w:val="00680124"/>
    <w:rsid w:val="00683E0F"/>
    <w:rsid w:val="006865BB"/>
    <w:rsid w:val="00686A89"/>
    <w:rsid w:val="006900B6"/>
    <w:rsid w:val="006A5965"/>
    <w:rsid w:val="006A777A"/>
    <w:rsid w:val="006B0D2E"/>
    <w:rsid w:val="006B2CFF"/>
    <w:rsid w:val="006B2D2C"/>
    <w:rsid w:val="006B6861"/>
    <w:rsid w:val="006B6EC4"/>
    <w:rsid w:val="006B7667"/>
    <w:rsid w:val="006C2BAD"/>
    <w:rsid w:val="006C37F9"/>
    <w:rsid w:val="006C3BDF"/>
    <w:rsid w:val="006C54F8"/>
    <w:rsid w:val="006D03AA"/>
    <w:rsid w:val="006D18FF"/>
    <w:rsid w:val="006D5AEE"/>
    <w:rsid w:val="006D5C3F"/>
    <w:rsid w:val="006D5D0F"/>
    <w:rsid w:val="006E35A4"/>
    <w:rsid w:val="006E3E41"/>
    <w:rsid w:val="006E56D6"/>
    <w:rsid w:val="006E5C47"/>
    <w:rsid w:val="006F2B80"/>
    <w:rsid w:val="006F3315"/>
    <w:rsid w:val="006F70AB"/>
    <w:rsid w:val="006F787F"/>
    <w:rsid w:val="006F791C"/>
    <w:rsid w:val="00711BD6"/>
    <w:rsid w:val="007131B8"/>
    <w:rsid w:val="00713248"/>
    <w:rsid w:val="007138CA"/>
    <w:rsid w:val="00717305"/>
    <w:rsid w:val="00720B45"/>
    <w:rsid w:val="007242F7"/>
    <w:rsid w:val="00733043"/>
    <w:rsid w:val="00733FD8"/>
    <w:rsid w:val="007344C1"/>
    <w:rsid w:val="0073480A"/>
    <w:rsid w:val="007351AC"/>
    <w:rsid w:val="00735773"/>
    <w:rsid w:val="00736EC8"/>
    <w:rsid w:val="00737546"/>
    <w:rsid w:val="0074005E"/>
    <w:rsid w:val="007401B6"/>
    <w:rsid w:val="00746C4E"/>
    <w:rsid w:val="007475E5"/>
    <w:rsid w:val="00752369"/>
    <w:rsid w:val="00753A5F"/>
    <w:rsid w:val="00757E77"/>
    <w:rsid w:val="00760145"/>
    <w:rsid w:val="00761181"/>
    <w:rsid w:val="00761DB1"/>
    <w:rsid w:val="00762C88"/>
    <w:rsid w:val="00773776"/>
    <w:rsid w:val="00781E4C"/>
    <w:rsid w:val="007823F6"/>
    <w:rsid w:val="00782885"/>
    <w:rsid w:val="00782AE1"/>
    <w:rsid w:val="00783F40"/>
    <w:rsid w:val="00785DD2"/>
    <w:rsid w:val="007900E7"/>
    <w:rsid w:val="007902A2"/>
    <w:rsid w:val="00790C5E"/>
    <w:rsid w:val="00792ACB"/>
    <w:rsid w:val="00794BBB"/>
    <w:rsid w:val="00795B0B"/>
    <w:rsid w:val="007961CA"/>
    <w:rsid w:val="007A0B59"/>
    <w:rsid w:val="007A1456"/>
    <w:rsid w:val="007A3E00"/>
    <w:rsid w:val="007A5E41"/>
    <w:rsid w:val="007B04FB"/>
    <w:rsid w:val="007B7C04"/>
    <w:rsid w:val="007C1A01"/>
    <w:rsid w:val="007C1DAD"/>
    <w:rsid w:val="007C36C7"/>
    <w:rsid w:val="007C4EB7"/>
    <w:rsid w:val="007C6525"/>
    <w:rsid w:val="007D3275"/>
    <w:rsid w:val="007D3320"/>
    <w:rsid w:val="007D7468"/>
    <w:rsid w:val="007E02DA"/>
    <w:rsid w:val="007E235C"/>
    <w:rsid w:val="007E40F0"/>
    <w:rsid w:val="007E41F5"/>
    <w:rsid w:val="007E4D8B"/>
    <w:rsid w:val="007E7D81"/>
    <w:rsid w:val="007E7FC8"/>
    <w:rsid w:val="007F3552"/>
    <w:rsid w:val="007F558D"/>
    <w:rsid w:val="007F55C9"/>
    <w:rsid w:val="007F7844"/>
    <w:rsid w:val="00803B51"/>
    <w:rsid w:val="0080487B"/>
    <w:rsid w:val="00805C2C"/>
    <w:rsid w:val="0080770B"/>
    <w:rsid w:val="00812688"/>
    <w:rsid w:val="008141B8"/>
    <w:rsid w:val="008151F5"/>
    <w:rsid w:val="00817784"/>
    <w:rsid w:val="00823645"/>
    <w:rsid w:val="0082508B"/>
    <w:rsid w:val="008264AC"/>
    <w:rsid w:val="00826687"/>
    <w:rsid w:val="00832DB3"/>
    <w:rsid w:val="00834E9C"/>
    <w:rsid w:val="00835C47"/>
    <w:rsid w:val="00841CE9"/>
    <w:rsid w:val="00844E74"/>
    <w:rsid w:val="008459F7"/>
    <w:rsid w:val="008464B7"/>
    <w:rsid w:val="00846FFD"/>
    <w:rsid w:val="008472C0"/>
    <w:rsid w:val="008579BD"/>
    <w:rsid w:val="00857B42"/>
    <w:rsid w:val="00857ED9"/>
    <w:rsid w:val="0086076C"/>
    <w:rsid w:val="00860A15"/>
    <w:rsid w:val="00860CB6"/>
    <w:rsid w:val="00861A20"/>
    <w:rsid w:val="0086203E"/>
    <w:rsid w:val="00862B5D"/>
    <w:rsid w:val="008644C5"/>
    <w:rsid w:val="008654B5"/>
    <w:rsid w:val="00865DED"/>
    <w:rsid w:val="00866C21"/>
    <w:rsid w:val="00871EF7"/>
    <w:rsid w:val="00873B68"/>
    <w:rsid w:val="00874664"/>
    <w:rsid w:val="00875255"/>
    <w:rsid w:val="00877028"/>
    <w:rsid w:val="00877A57"/>
    <w:rsid w:val="008805ED"/>
    <w:rsid w:val="008809FD"/>
    <w:rsid w:val="00881676"/>
    <w:rsid w:val="0088705A"/>
    <w:rsid w:val="00890CCF"/>
    <w:rsid w:val="008913DB"/>
    <w:rsid w:val="008925E4"/>
    <w:rsid w:val="008937EC"/>
    <w:rsid w:val="00895F69"/>
    <w:rsid w:val="0089634B"/>
    <w:rsid w:val="008A1540"/>
    <w:rsid w:val="008A1A63"/>
    <w:rsid w:val="008A2BE1"/>
    <w:rsid w:val="008A3EDF"/>
    <w:rsid w:val="008A4F3A"/>
    <w:rsid w:val="008A54AC"/>
    <w:rsid w:val="008A7D7F"/>
    <w:rsid w:val="008B020B"/>
    <w:rsid w:val="008B1570"/>
    <w:rsid w:val="008B1BC4"/>
    <w:rsid w:val="008B22F1"/>
    <w:rsid w:val="008B308B"/>
    <w:rsid w:val="008B3CC1"/>
    <w:rsid w:val="008C05F8"/>
    <w:rsid w:val="008C0605"/>
    <w:rsid w:val="008C0FFA"/>
    <w:rsid w:val="008D0081"/>
    <w:rsid w:val="008D0F6B"/>
    <w:rsid w:val="008D1A8D"/>
    <w:rsid w:val="008D1CA9"/>
    <w:rsid w:val="008D3837"/>
    <w:rsid w:val="008D5C40"/>
    <w:rsid w:val="008D748E"/>
    <w:rsid w:val="008E235B"/>
    <w:rsid w:val="008E25D1"/>
    <w:rsid w:val="008E2B9C"/>
    <w:rsid w:val="008E2E9A"/>
    <w:rsid w:val="008E7788"/>
    <w:rsid w:val="008E7B95"/>
    <w:rsid w:val="008F3F7A"/>
    <w:rsid w:val="008F46A8"/>
    <w:rsid w:val="008F55F4"/>
    <w:rsid w:val="008F6FFA"/>
    <w:rsid w:val="008F7080"/>
    <w:rsid w:val="00902ADC"/>
    <w:rsid w:val="009030E1"/>
    <w:rsid w:val="0090580C"/>
    <w:rsid w:val="00907126"/>
    <w:rsid w:val="009073B7"/>
    <w:rsid w:val="0091256B"/>
    <w:rsid w:val="00915FD6"/>
    <w:rsid w:val="009226CC"/>
    <w:rsid w:val="00922E28"/>
    <w:rsid w:val="00922E7F"/>
    <w:rsid w:val="00923934"/>
    <w:rsid w:val="00924789"/>
    <w:rsid w:val="009267BC"/>
    <w:rsid w:val="00926A63"/>
    <w:rsid w:val="0092762F"/>
    <w:rsid w:val="00927722"/>
    <w:rsid w:val="00927BB9"/>
    <w:rsid w:val="00931781"/>
    <w:rsid w:val="00933477"/>
    <w:rsid w:val="009345EC"/>
    <w:rsid w:val="00935C6A"/>
    <w:rsid w:val="00937349"/>
    <w:rsid w:val="00942343"/>
    <w:rsid w:val="0094570E"/>
    <w:rsid w:val="00946301"/>
    <w:rsid w:val="009464BB"/>
    <w:rsid w:val="00946F54"/>
    <w:rsid w:val="00952779"/>
    <w:rsid w:val="00954444"/>
    <w:rsid w:val="00955D88"/>
    <w:rsid w:val="00955E04"/>
    <w:rsid w:val="009578E3"/>
    <w:rsid w:val="00961D46"/>
    <w:rsid w:val="00963E75"/>
    <w:rsid w:val="00965A0C"/>
    <w:rsid w:val="00965D4E"/>
    <w:rsid w:val="00965FB6"/>
    <w:rsid w:val="0097318A"/>
    <w:rsid w:val="00976938"/>
    <w:rsid w:val="00976DCA"/>
    <w:rsid w:val="00984630"/>
    <w:rsid w:val="00984A5C"/>
    <w:rsid w:val="009857DB"/>
    <w:rsid w:val="00985D6F"/>
    <w:rsid w:val="009867C3"/>
    <w:rsid w:val="00991402"/>
    <w:rsid w:val="00995AD1"/>
    <w:rsid w:val="00995C68"/>
    <w:rsid w:val="009A0AA0"/>
    <w:rsid w:val="009A28B1"/>
    <w:rsid w:val="009A7990"/>
    <w:rsid w:val="009B016C"/>
    <w:rsid w:val="009B225B"/>
    <w:rsid w:val="009B4BC8"/>
    <w:rsid w:val="009B5604"/>
    <w:rsid w:val="009C23E3"/>
    <w:rsid w:val="009C39C1"/>
    <w:rsid w:val="009C4E6C"/>
    <w:rsid w:val="009C7691"/>
    <w:rsid w:val="009D06A5"/>
    <w:rsid w:val="009D0FAD"/>
    <w:rsid w:val="009D10A4"/>
    <w:rsid w:val="009D1408"/>
    <w:rsid w:val="009E01FC"/>
    <w:rsid w:val="009E0EF2"/>
    <w:rsid w:val="009E0FC4"/>
    <w:rsid w:val="009E0FC6"/>
    <w:rsid w:val="009E3023"/>
    <w:rsid w:val="009E57AC"/>
    <w:rsid w:val="009E6437"/>
    <w:rsid w:val="009E680D"/>
    <w:rsid w:val="009E6EE8"/>
    <w:rsid w:val="009F0706"/>
    <w:rsid w:val="009F1F41"/>
    <w:rsid w:val="009F2401"/>
    <w:rsid w:val="009F4D57"/>
    <w:rsid w:val="009F4FDD"/>
    <w:rsid w:val="009F7B9C"/>
    <w:rsid w:val="00A0021D"/>
    <w:rsid w:val="00A01B64"/>
    <w:rsid w:val="00A040A5"/>
    <w:rsid w:val="00A04B30"/>
    <w:rsid w:val="00A054CA"/>
    <w:rsid w:val="00A0578E"/>
    <w:rsid w:val="00A064B7"/>
    <w:rsid w:val="00A16775"/>
    <w:rsid w:val="00A232DC"/>
    <w:rsid w:val="00A2499E"/>
    <w:rsid w:val="00A24E40"/>
    <w:rsid w:val="00A24F0B"/>
    <w:rsid w:val="00A3018A"/>
    <w:rsid w:val="00A31B2B"/>
    <w:rsid w:val="00A34BBC"/>
    <w:rsid w:val="00A35DD8"/>
    <w:rsid w:val="00A40613"/>
    <w:rsid w:val="00A452FE"/>
    <w:rsid w:val="00A46C78"/>
    <w:rsid w:val="00A507AE"/>
    <w:rsid w:val="00A53353"/>
    <w:rsid w:val="00A53615"/>
    <w:rsid w:val="00A57E7A"/>
    <w:rsid w:val="00A60435"/>
    <w:rsid w:val="00A60883"/>
    <w:rsid w:val="00A60C13"/>
    <w:rsid w:val="00A60C98"/>
    <w:rsid w:val="00A61C42"/>
    <w:rsid w:val="00A64574"/>
    <w:rsid w:val="00A6708C"/>
    <w:rsid w:val="00A721A7"/>
    <w:rsid w:val="00A722E0"/>
    <w:rsid w:val="00A73EF6"/>
    <w:rsid w:val="00A8131F"/>
    <w:rsid w:val="00A83997"/>
    <w:rsid w:val="00A849A1"/>
    <w:rsid w:val="00A86276"/>
    <w:rsid w:val="00A86298"/>
    <w:rsid w:val="00A90294"/>
    <w:rsid w:val="00A92BCA"/>
    <w:rsid w:val="00A96778"/>
    <w:rsid w:val="00AA10D4"/>
    <w:rsid w:val="00AA6690"/>
    <w:rsid w:val="00AB02AA"/>
    <w:rsid w:val="00AB2509"/>
    <w:rsid w:val="00AB2BE1"/>
    <w:rsid w:val="00AB4FE6"/>
    <w:rsid w:val="00AC0BF2"/>
    <w:rsid w:val="00AC2B79"/>
    <w:rsid w:val="00AC5E17"/>
    <w:rsid w:val="00AD46BF"/>
    <w:rsid w:val="00AD6E0B"/>
    <w:rsid w:val="00AD78B8"/>
    <w:rsid w:val="00AE3CAA"/>
    <w:rsid w:val="00AE675C"/>
    <w:rsid w:val="00AF3628"/>
    <w:rsid w:val="00AF3AB0"/>
    <w:rsid w:val="00AF5A2C"/>
    <w:rsid w:val="00B025EF"/>
    <w:rsid w:val="00B0291D"/>
    <w:rsid w:val="00B05338"/>
    <w:rsid w:val="00B06221"/>
    <w:rsid w:val="00B07266"/>
    <w:rsid w:val="00B07E6D"/>
    <w:rsid w:val="00B10972"/>
    <w:rsid w:val="00B118AD"/>
    <w:rsid w:val="00B120B3"/>
    <w:rsid w:val="00B12EA4"/>
    <w:rsid w:val="00B12FC2"/>
    <w:rsid w:val="00B14AE2"/>
    <w:rsid w:val="00B14DED"/>
    <w:rsid w:val="00B152BB"/>
    <w:rsid w:val="00B15CAC"/>
    <w:rsid w:val="00B1603D"/>
    <w:rsid w:val="00B17DF6"/>
    <w:rsid w:val="00B20B66"/>
    <w:rsid w:val="00B20F44"/>
    <w:rsid w:val="00B2217C"/>
    <w:rsid w:val="00B23EC3"/>
    <w:rsid w:val="00B23F96"/>
    <w:rsid w:val="00B2466C"/>
    <w:rsid w:val="00B32709"/>
    <w:rsid w:val="00B335C2"/>
    <w:rsid w:val="00B36AA7"/>
    <w:rsid w:val="00B41B85"/>
    <w:rsid w:val="00B42ABC"/>
    <w:rsid w:val="00B43836"/>
    <w:rsid w:val="00B45423"/>
    <w:rsid w:val="00B46C35"/>
    <w:rsid w:val="00B52138"/>
    <w:rsid w:val="00B52D5F"/>
    <w:rsid w:val="00B53E05"/>
    <w:rsid w:val="00B53E1B"/>
    <w:rsid w:val="00B543AC"/>
    <w:rsid w:val="00B548C1"/>
    <w:rsid w:val="00B56B1D"/>
    <w:rsid w:val="00B56F31"/>
    <w:rsid w:val="00B5767D"/>
    <w:rsid w:val="00B6010B"/>
    <w:rsid w:val="00B61332"/>
    <w:rsid w:val="00B61BFA"/>
    <w:rsid w:val="00B62661"/>
    <w:rsid w:val="00B64A85"/>
    <w:rsid w:val="00B65422"/>
    <w:rsid w:val="00B66017"/>
    <w:rsid w:val="00B66D01"/>
    <w:rsid w:val="00B72B95"/>
    <w:rsid w:val="00B7329E"/>
    <w:rsid w:val="00B7703B"/>
    <w:rsid w:val="00B77D13"/>
    <w:rsid w:val="00B81A84"/>
    <w:rsid w:val="00B82C8E"/>
    <w:rsid w:val="00B83598"/>
    <w:rsid w:val="00B8405B"/>
    <w:rsid w:val="00B84456"/>
    <w:rsid w:val="00B866BD"/>
    <w:rsid w:val="00B90C4A"/>
    <w:rsid w:val="00B91B12"/>
    <w:rsid w:val="00B92D38"/>
    <w:rsid w:val="00B9474F"/>
    <w:rsid w:val="00B9533B"/>
    <w:rsid w:val="00B95514"/>
    <w:rsid w:val="00BA4BBD"/>
    <w:rsid w:val="00BA4C2F"/>
    <w:rsid w:val="00BA4F8E"/>
    <w:rsid w:val="00BA6CD3"/>
    <w:rsid w:val="00BA6E35"/>
    <w:rsid w:val="00BB136E"/>
    <w:rsid w:val="00BB20C6"/>
    <w:rsid w:val="00BB285F"/>
    <w:rsid w:val="00BB2E4F"/>
    <w:rsid w:val="00BC36B1"/>
    <w:rsid w:val="00BC4839"/>
    <w:rsid w:val="00BD1DE3"/>
    <w:rsid w:val="00BD1DE6"/>
    <w:rsid w:val="00BD6AAF"/>
    <w:rsid w:val="00BD6C5E"/>
    <w:rsid w:val="00BD76CC"/>
    <w:rsid w:val="00BD7C8A"/>
    <w:rsid w:val="00BE1A4D"/>
    <w:rsid w:val="00BE589C"/>
    <w:rsid w:val="00BE6CA7"/>
    <w:rsid w:val="00BE770F"/>
    <w:rsid w:val="00BE7C57"/>
    <w:rsid w:val="00BF3ABE"/>
    <w:rsid w:val="00BF3F99"/>
    <w:rsid w:val="00BF4169"/>
    <w:rsid w:val="00BF44A3"/>
    <w:rsid w:val="00BF675E"/>
    <w:rsid w:val="00BF79DB"/>
    <w:rsid w:val="00C03286"/>
    <w:rsid w:val="00C03398"/>
    <w:rsid w:val="00C07DDB"/>
    <w:rsid w:val="00C206C4"/>
    <w:rsid w:val="00C2177B"/>
    <w:rsid w:val="00C21D43"/>
    <w:rsid w:val="00C2277B"/>
    <w:rsid w:val="00C23E53"/>
    <w:rsid w:val="00C25434"/>
    <w:rsid w:val="00C2587A"/>
    <w:rsid w:val="00C269D3"/>
    <w:rsid w:val="00C274FA"/>
    <w:rsid w:val="00C27864"/>
    <w:rsid w:val="00C3092E"/>
    <w:rsid w:val="00C3208B"/>
    <w:rsid w:val="00C3239C"/>
    <w:rsid w:val="00C35C29"/>
    <w:rsid w:val="00C36ABC"/>
    <w:rsid w:val="00C4256E"/>
    <w:rsid w:val="00C450A0"/>
    <w:rsid w:val="00C50ECF"/>
    <w:rsid w:val="00C513A6"/>
    <w:rsid w:val="00C51EFC"/>
    <w:rsid w:val="00C52A42"/>
    <w:rsid w:val="00C54209"/>
    <w:rsid w:val="00C56266"/>
    <w:rsid w:val="00C56AD2"/>
    <w:rsid w:val="00C56F20"/>
    <w:rsid w:val="00C577A7"/>
    <w:rsid w:val="00C618E0"/>
    <w:rsid w:val="00C6441F"/>
    <w:rsid w:val="00C652F0"/>
    <w:rsid w:val="00C66390"/>
    <w:rsid w:val="00C67377"/>
    <w:rsid w:val="00C67597"/>
    <w:rsid w:val="00C72666"/>
    <w:rsid w:val="00C729DC"/>
    <w:rsid w:val="00C735A2"/>
    <w:rsid w:val="00C73604"/>
    <w:rsid w:val="00C8282E"/>
    <w:rsid w:val="00C85470"/>
    <w:rsid w:val="00C93188"/>
    <w:rsid w:val="00C952D2"/>
    <w:rsid w:val="00C9626C"/>
    <w:rsid w:val="00CA0BA9"/>
    <w:rsid w:val="00CA2775"/>
    <w:rsid w:val="00CA3799"/>
    <w:rsid w:val="00CA6037"/>
    <w:rsid w:val="00CA62BB"/>
    <w:rsid w:val="00CA6E56"/>
    <w:rsid w:val="00CB01C9"/>
    <w:rsid w:val="00CB32AB"/>
    <w:rsid w:val="00CB7F05"/>
    <w:rsid w:val="00CC0807"/>
    <w:rsid w:val="00CC0F2F"/>
    <w:rsid w:val="00CC0F73"/>
    <w:rsid w:val="00CC1124"/>
    <w:rsid w:val="00CC13B1"/>
    <w:rsid w:val="00CC1589"/>
    <w:rsid w:val="00CC1997"/>
    <w:rsid w:val="00CD1B19"/>
    <w:rsid w:val="00CD1BFD"/>
    <w:rsid w:val="00CD3884"/>
    <w:rsid w:val="00CD5101"/>
    <w:rsid w:val="00CD66C0"/>
    <w:rsid w:val="00CD70EC"/>
    <w:rsid w:val="00CD732B"/>
    <w:rsid w:val="00CE01AB"/>
    <w:rsid w:val="00CE3EC6"/>
    <w:rsid w:val="00CE5125"/>
    <w:rsid w:val="00CE536F"/>
    <w:rsid w:val="00CF115A"/>
    <w:rsid w:val="00CF2760"/>
    <w:rsid w:val="00CF6350"/>
    <w:rsid w:val="00CF6566"/>
    <w:rsid w:val="00D00558"/>
    <w:rsid w:val="00D005CA"/>
    <w:rsid w:val="00D01326"/>
    <w:rsid w:val="00D01B72"/>
    <w:rsid w:val="00D041AA"/>
    <w:rsid w:val="00D04668"/>
    <w:rsid w:val="00D1210B"/>
    <w:rsid w:val="00D12DE4"/>
    <w:rsid w:val="00D15601"/>
    <w:rsid w:val="00D15C63"/>
    <w:rsid w:val="00D1759B"/>
    <w:rsid w:val="00D21EE3"/>
    <w:rsid w:val="00D22D8C"/>
    <w:rsid w:val="00D2457A"/>
    <w:rsid w:val="00D260E1"/>
    <w:rsid w:val="00D26F42"/>
    <w:rsid w:val="00D26FD2"/>
    <w:rsid w:val="00D307B7"/>
    <w:rsid w:val="00D310B2"/>
    <w:rsid w:val="00D31FD2"/>
    <w:rsid w:val="00D36CC1"/>
    <w:rsid w:val="00D3749A"/>
    <w:rsid w:val="00D3757D"/>
    <w:rsid w:val="00D377D1"/>
    <w:rsid w:val="00D408B8"/>
    <w:rsid w:val="00D41459"/>
    <w:rsid w:val="00D41E5E"/>
    <w:rsid w:val="00D43B44"/>
    <w:rsid w:val="00D47ADD"/>
    <w:rsid w:val="00D509D3"/>
    <w:rsid w:val="00D51C12"/>
    <w:rsid w:val="00D51F14"/>
    <w:rsid w:val="00D52242"/>
    <w:rsid w:val="00D54C48"/>
    <w:rsid w:val="00D54D2C"/>
    <w:rsid w:val="00D572CB"/>
    <w:rsid w:val="00D5764D"/>
    <w:rsid w:val="00D61033"/>
    <w:rsid w:val="00D61071"/>
    <w:rsid w:val="00D61A2F"/>
    <w:rsid w:val="00D61E09"/>
    <w:rsid w:val="00D642E9"/>
    <w:rsid w:val="00D6504C"/>
    <w:rsid w:val="00D66B22"/>
    <w:rsid w:val="00D7007C"/>
    <w:rsid w:val="00D721BF"/>
    <w:rsid w:val="00D72A75"/>
    <w:rsid w:val="00D769D3"/>
    <w:rsid w:val="00D76E7F"/>
    <w:rsid w:val="00D77417"/>
    <w:rsid w:val="00D801EF"/>
    <w:rsid w:val="00D8206A"/>
    <w:rsid w:val="00D84C55"/>
    <w:rsid w:val="00D871F5"/>
    <w:rsid w:val="00D90785"/>
    <w:rsid w:val="00D917CA"/>
    <w:rsid w:val="00D9218B"/>
    <w:rsid w:val="00D941B7"/>
    <w:rsid w:val="00D94A1F"/>
    <w:rsid w:val="00D94B6C"/>
    <w:rsid w:val="00DA1187"/>
    <w:rsid w:val="00DA24F7"/>
    <w:rsid w:val="00DA26A3"/>
    <w:rsid w:val="00DA2CF4"/>
    <w:rsid w:val="00DA4544"/>
    <w:rsid w:val="00DA7E2D"/>
    <w:rsid w:val="00DB1DE4"/>
    <w:rsid w:val="00DB6DB8"/>
    <w:rsid w:val="00DB76E4"/>
    <w:rsid w:val="00DB7A8A"/>
    <w:rsid w:val="00DB7B7C"/>
    <w:rsid w:val="00DC16B9"/>
    <w:rsid w:val="00DC330B"/>
    <w:rsid w:val="00DC474B"/>
    <w:rsid w:val="00DC6640"/>
    <w:rsid w:val="00DC6FE3"/>
    <w:rsid w:val="00DC784C"/>
    <w:rsid w:val="00DC7AA4"/>
    <w:rsid w:val="00DD200A"/>
    <w:rsid w:val="00DD3CC6"/>
    <w:rsid w:val="00DD7B93"/>
    <w:rsid w:val="00DD7D08"/>
    <w:rsid w:val="00DD7EA2"/>
    <w:rsid w:val="00DE04C7"/>
    <w:rsid w:val="00DE1AD7"/>
    <w:rsid w:val="00DE1F8C"/>
    <w:rsid w:val="00DE4991"/>
    <w:rsid w:val="00DE592F"/>
    <w:rsid w:val="00DE647B"/>
    <w:rsid w:val="00DF0948"/>
    <w:rsid w:val="00DF0D71"/>
    <w:rsid w:val="00DF1097"/>
    <w:rsid w:val="00DF154C"/>
    <w:rsid w:val="00DF1658"/>
    <w:rsid w:val="00DF45A6"/>
    <w:rsid w:val="00DF6746"/>
    <w:rsid w:val="00DF768A"/>
    <w:rsid w:val="00E02786"/>
    <w:rsid w:val="00E02FCD"/>
    <w:rsid w:val="00E03E73"/>
    <w:rsid w:val="00E0467C"/>
    <w:rsid w:val="00E047B9"/>
    <w:rsid w:val="00E07B3B"/>
    <w:rsid w:val="00E1304D"/>
    <w:rsid w:val="00E14088"/>
    <w:rsid w:val="00E161F8"/>
    <w:rsid w:val="00E16F2A"/>
    <w:rsid w:val="00E170BC"/>
    <w:rsid w:val="00E1758D"/>
    <w:rsid w:val="00E20FD5"/>
    <w:rsid w:val="00E23B5B"/>
    <w:rsid w:val="00E24F0F"/>
    <w:rsid w:val="00E308A2"/>
    <w:rsid w:val="00E358D9"/>
    <w:rsid w:val="00E36374"/>
    <w:rsid w:val="00E36610"/>
    <w:rsid w:val="00E370EC"/>
    <w:rsid w:val="00E41818"/>
    <w:rsid w:val="00E41D83"/>
    <w:rsid w:val="00E43CBF"/>
    <w:rsid w:val="00E43F9F"/>
    <w:rsid w:val="00E444F9"/>
    <w:rsid w:val="00E47A67"/>
    <w:rsid w:val="00E5021E"/>
    <w:rsid w:val="00E51D69"/>
    <w:rsid w:val="00E532C2"/>
    <w:rsid w:val="00E53A3D"/>
    <w:rsid w:val="00E54E06"/>
    <w:rsid w:val="00E56151"/>
    <w:rsid w:val="00E56BA7"/>
    <w:rsid w:val="00E57335"/>
    <w:rsid w:val="00E60030"/>
    <w:rsid w:val="00E60076"/>
    <w:rsid w:val="00E62295"/>
    <w:rsid w:val="00E62F4F"/>
    <w:rsid w:val="00E64FE5"/>
    <w:rsid w:val="00E65DDF"/>
    <w:rsid w:val="00E672E2"/>
    <w:rsid w:val="00E6779D"/>
    <w:rsid w:val="00E716C1"/>
    <w:rsid w:val="00E73FFD"/>
    <w:rsid w:val="00E744CB"/>
    <w:rsid w:val="00E765FB"/>
    <w:rsid w:val="00E80AE1"/>
    <w:rsid w:val="00E8205B"/>
    <w:rsid w:val="00E826A9"/>
    <w:rsid w:val="00E82EFE"/>
    <w:rsid w:val="00E85788"/>
    <w:rsid w:val="00E8616C"/>
    <w:rsid w:val="00E87D76"/>
    <w:rsid w:val="00E87EC0"/>
    <w:rsid w:val="00E925B8"/>
    <w:rsid w:val="00E9505A"/>
    <w:rsid w:val="00E96D4F"/>
    <w:rsid w:val="00EA1C0A"/>
    <w:rsid w:val="00EA3F66"/>
    <w:rsid w:val="00EB0213"/>
    <w:rsid w:val="00EB11C1"/>
    <w:rsid w:val="00EB2DEB"/>
    <w:rsid w:val="00EB4226"/>
    <w:rsid w:val="00EC0FA8"/>
    <w:rsid w:val="00EC240B"/>
    <w:rsid w:val="00EC4502"/>
    <w:rsid w:val="00EC47D6"/>
    <w:rsid w:val="00EC749D"/>
    <w:rsid w:val="00EC7859"/>
    <w:rsid w:val="00ED0316"/>
    <w:rsid w:val="00ED1FD8"/>
    <w:rsid w:val="00ED60E5"/>
    <w:rsid w:val="00ED6BB2"/>
    <w:rsid w:val="00ED6C1E"/>
    <w:rsid w:val="00ED72CB"/>
    <w:rsid w:val="00EE12F5"/>
    <w:rsid w:val="00EE3D79"/>
    <w:rsid w:val="00EE5BF8"/>
    <w:rsid w:val="00EE6724"/>
    <w:rsid w:val="00EE737A"/>
    <w:rsid w:val="00EF0508"/>
    <w:rsid w:val="00EF0904"/>
    <w:rsid w:val="00EF0E56"/>
    <w:rsid w:val="00EF28A6"/>
    <w:rsid w:val="00EF3D12"/>
    <w:rsid w:val="00EF4FB6"/>
    <w:rsid w:val="00EF5008"/>
    <w:rsid w:val="00EF664C"/>
    <w:rsid w:val="00F00936"/>
    <w:rsid w:val="00F023FC"/>
    <w:rsid w:val="00F02837"/>
    <w:rsid w:val="00F078F0"/>
    <w:rsid w:val="00F11B6B"/>
    <w:rsid w:val="00F175CC"/>
    <w:rsid w:val="00F179D2"/>
    <w:rsid w:val="00F17EE7"/>
    <w:rsid w:val="00F21016"/>
    <w:rsid w:val="00F22342"/>
    <w:rsid w:val="00F2416A"/>
    <w:rsid w:val="00F24257"/>
    <w:rsid w:val="00F248E4"/>
    <w:rsid w:val="00F254B1"/>
    <w:rsid w:val="00F264E8"/>
    <w:rsid w:val="00F3367B"/>
    <w:rsid w:val="00F33869"/>
    <w:rsid w:val="00F33F1D"/>
    <w:rsid w:val="00F351E2"/>
    <w:rsid w:val="00F363A0"/>
    <w:rsid w:val="00F42329"/>
    <w:rsid w:val="00F42A7E"/>
    <w:rsid w:val="00F42C3D"/>
    <w:rsid w:val="00F44CF6"/>
    <w:rsid w:val="00F50CD1"/>
    <w:rsid w:val="00F51BA2"/>
    <w:rsid w:val="00F52C6B"/>
    <w:rsid w:val="00F53004"/>
    <w:rsid w:val="00F53B0C"/>
    <w:rsid w:val="00F6271E"/>
    <w:rsid w:val="00F62B54"/>
    <w:rsid w:val="00F63A44"/>
    <w:rsid w:val="00F64089"/>
    <w:rsid w:val="00F6448B"/>
    <w:rsid w:val="00F64FC6"/>
    <w:rsid w:val="00F7065C"/>
    <w:rsid w:val="00F71074"/>
    <w:rsid w:val="00F71C66"/>
    <w:rsid w:val="00F72576"/>
    <w:rsid w:val="00F80800"/>
    <w:rsid w:val="00F81C46"/>
    <w:rsid w:val="00F8380F"/>
    <w:rsid w:val="00F8447E"/>
    <w:rsid w:val="00F85BF5"/>
    <w:rsid w:val="00F86550"/>
    <w:rsid w:val="00F8746E"/>
    <w:rsid w:val="00F907CE"/>
    <w:rsid w:val="00F917E3"/>
    <w:rsid w:val="00F92411"/>
    <w:rsid w:val="00F931D6"/>
    <w:rsid w:val="00F932ED"/>
    <w:rsid w:val="00FA5CB0"/>
    <w:rsid w:val="00FA72BF"/>
    <w:rsid w:val="00FA737B"/>
    <w:rsid w:val="00FB0846"/>
    <w:rsid w:val="00FB17E9"/>
    <w:rsid w:val="00FB47B7"/>
    <w:rsid w:val="00FB4862"/>
    <w:rsid w:val="00FB5B56"/>
    <w:rsid w:val="00FB7981"/>
    <w:rsid w:val="00FB7C16"/>
    <w:rsid w:val="00FC0055"/>
    <w:rsid w:val="00FC3C4E"/>
    <w:rsid w:val="00FC4BCE"/>
    <w:rsid w:val="00FC6D0C"/>
    <w:rsid w:val="00FD41A2"/>
    <w:rsid w:val="00FD4881"/>
    <w:rsid w:val="00FD70B1"/>
    <w:rsid w:val="00FD7A11"/>
    <w:rsid w:val="00FE053B"/>
    <w:rsid w:val="00FE14D3"/>
    <w:rsid w:val="00FE1841"/>
    <w:rsid w:val="00FE2171"/>
    <w:rsid w:val="00FE520F"/>
    <w:rsid w:val="00FE5E95"/>
    <w:rsid w:val="00FE6019"/>
    <w:rsid w:val="00FE6EC1"/>
    <w:rsid w:val="00FE7127"/>
    <w:rsid w:val="00FE7910"/>
    <w:rsid w:val="00FF0EE4"/>
    <w:rsid w:val="00FF1A4F"/>
    <w:rsid w:val="00FF1AED"/>
    <w:rsid w:val="00FF5C6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AD"/>
  </w:style>
  <w:style w:type="paragraph" w:styleId="1">
    <w:name w:val="heading 1"/>
    <w:basedOn w:val="a"/>
    <w:next w:val="a"/>
    <w:link w:val="10"/>
    <w:qFormat/>
    <w:rsid w:val="00CC0F2F"/>
    <w:pPr>
      <w:keepNext/>
      <w:spacing w:after="0" w:line="360" w:lineRule="auto"/>
      <w:jc w:val="right"/>
      <w:outlineLvl w:val="0"/>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1642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2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2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2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2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26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26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26C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533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3353"/>
  </w:style>
  <w:style w:type="paragraph" w:styleId="a5">
    <w:name w:val="footer"/>
    <w:basedOn w:val="a"/>
    <w:link w:val="a6"/>
    <w:uiPriority w:val="99"/>
    <w:semiHidden/>
    <w:unhideWhenUsed/>
    <w:rsid w:val="00A533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3353"/>
  </w:style>
  <w:style w:type="paragraph" w:styleId="a7">
    <w:name w:val="List Paragraph"/>
    <w:basedOn w:val="a"/>
    <w:uiPriority w:val="34"/>
    <w:qFormat/>
    <w:rsid w:val="000E37CA"/>
    <w:pPr>
      <w:ind w:left="720"/>
      <w:contextualSpacing/>
    </w:pPr>
  </w:style>
  <w:style w:type="paragraph" w:styleId="a8">
    <w:name w:val="footnote text"/>
    <w:basedOn w:val="a"/>
    <w:link w:val="a9"/>
    <w:uiPriority w:val="99"/>
    <w:semiHidden/>
    <w:unhideWhenUsed/>
    <w:rsid w:val="001F669F"/>
    <w:pPr>
      <w:spacing w:after="0" w:line="240" w:lineRule="auto"/>
    </w:pPr>
    <w:rPr>
      <w:rFonts w:ascii="Calibri" w:eastAsia="Times New Roman" w:hAnsi="Calibri" w:cs="Times New Roman"/>
      <w:sz w:val="20"/>
      <w:szCs w:val="20"/>
      <w:lang w:eastAsia="ru-RU"/>
    </w:rPr>
  </w:style>
  <w:style w:type="character" w:customStyle="1" w:styleId="a9">
    <w:name w:val="Текст сноски Знак"/>
    <w:basedOn w:val="a0"/>
    <w:link w:val="a8"/>
    <w:uiPriority w:val="99"/>
    <w:semiHidden/>
    <w:rsid w:val="001F669F"/>
    <w:rPr>
      <w:rFonts w:ascii="Calibri" w:eastAsia="Times New Roman" w:hAnsi="Calibri" w:cs="Times New Roman"/>
      <w:sz w:val="20"/>
      <w:szCs w:val="20"/>
      <w:lang w:eastAsia="ru-RU"/>
    </w:rPr>
  </w:style>
  <w:style w:type="character" w:styleId="aa">
    <w:name w:val="footnote reference"/>
    <w:uiPriority w:val="99"/>
    <w:semiHidden/>
    <w:unhideWhenUsed/>
    <w:rsid w:val="001F669F"/>
    <w:rPr>
      <w:vertAlign w:val="superscript"/>
    </w:rPr>
  </w:style>
  <w:style w:type="paragraph" w:customStyle="1" w:styleId="adres">
    <w:name w:val="adres"/>
    <w:basedOn w:val="a"/>
    <w:autoRedefine/>
    <w:rsid w:val="0047773F"/>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ab">
    <w:name w:val="Обычный.Название подразделения"/>
    <w:uiPriority w:val="99"/>
    <w:rsid w:val="002478DA"/>
    <w:pPr>
      <w:spacing w:after="0" w:line="240" w:lineRule="auto"/>
    </w:pPr>
    <w:rPr>
      <w:rFonts w:ascii="SchoolBook" w:eastAsia="Times New Roman" w:hAnsi="SchoolBook" w:cs="Times New Roman"/>
      <w:sz w:val="28"/>
      <w:szCs w:val="20"/>
      <w:lang w:eastAsia="ru-RU"/>
    </w:rPr>
  </w:style>
  <w:style w:type="paragraph" w:styleId="ac">
    <w:name w:val="Subtitle"/>
    <w:basedOn w:val="a"/>
    <w:link w:val="ad"/>
    <w:uiPriority w:val="99"/>
    <w:qFormat/>
    <w:rsid w:val="002478DA"/>
    <w:pPr>
      <w:spacing w:before="120" w:after="0" w:line="240" w:lineRule="auto"/>
      <w:jc w:val="center"/>
    </w:pPr>
    <w:rPr>
      <w:rFonts w:ascii="Times New Roman" w:eastAsia="Times New Roman" w:hAnsi="Times New Roman" w:cs="Times New Roman"/>
      <w:b/>
      <w:spacing w:val="40"/>
      <w:sz w:val="28"/>
      <w:szCs w:val="24"/>
      <w:lang w:eastAsia="ru-RU"/>
    </w:rPr>
  </w:style>
  <w:style w:type="character" w:customStyle="1" w:styleId="ad">
    <w:name w:val="Подзаголовок Знак"/>
    <w:basedOn w:val="a0"/>
    <w:link w:val="ac"/>
    <w:uiPriority w:val="99"/>
    <w:rsid w:val="002478DA"/>
    <w:rPr>
      <w:rFonts w:ascii="Times New Roman" w:eastAsia="Times New Roman" w:hAnsi="Times New Roman" w:cs="Times New Roman"/>
      <w:b/>
      <w:spacing w:val="40"/>
      <w:sz w:val="28"/>
      <w:szCs w:val="24"/>
      <w:lang w:eastAsia="ru-RU"/>
    </w:rPr>
  </w:style>
  <w:style w:type="character" w:customStyle="1" w:styleId="10">
    <w:name w:val="Заголовок 1 Знак"/>
    <w:basedOn w:val="a0"/>
    <w:link w:val="1"/>
    <w:rsid w:val="00CC0F2F"/>
    <w:rPr>
      <w:rFonts w:ascii="Times New Roman" w:eastAsia="Times New Roman" w:hAnsi="Times New Roman" w:cs="Times New Roman"/>
      <w:sz w:val="28"/>
      <w:szCs w:val="24"/>
    </w:rPr>
  </w:style>
  <w:style w:type="paragraph" w:customStyle="1" w:styleId="ae">
    <w:name w:val="Должность"/>
    <w:basedOn w:val="8"/>
    <w:link w:val="af"/>
    <w:rsid w:val="0016422D"/>
    <w:pPr>
      <w:keepNext w:val="0"/>
      <w:keepLines w:val="0"/>
      <w:tabs>
        <w:tab w:val="left" w:pos="709"/>
      </w:tabs>
      <w:spacing w:before="120" w:line="240" w:lineRule="auto"/>
    </w:pPr>
    <w:rPr>
      <w:rFonts w:ascii="Times New Roman" w:eastAsia="Times New Roman" w:hAnsi="Times New Roman" w:cs="Times New Roman"/>
      <w:i/>
      <w:iCs/>
      <w:color w:val="auto"/>
      <w:szCs w:val="24"/>
      <w:lang w:eastAsia="ru-RU"/>
    </w:rPr>
  </w:style>
  <w:style w:type="character" w:customStyle="1" w:styleId="af">
    <w:name w:val="Должность Знак"/>
    <w:basedOn w:val="a0"/>
    <w:link w:val="ae"/>
    <w:rsid w:val="0016422D"/>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uiPriority w:val="9"/>
    <w:semiHidden/>
    <w:rsid w:val="0016422D"/>
    <w:rPr>
      <w:rFonts w:asciiTheme="majorHAnsi" w:eastAsiaTheme="majorEastAsia" w:hAnsiTheme="majorHAnsi" w:cstheme="majorBidi"/>
      <w:color w:val="404040" w:themeColor="text1" w:themeTint="BF"/>
      <w:sz w:val="20"/>
      <w:szCs w:val="20"/>
    </w:rPr>
  </w:style>
  <w:style w:type="paragraph" w:styleId="af0">
    <w:name w:val="Balloon Text"/>
    <w:basedOn w:val="a"/>
    <w:link w:val="af1"/>
    <w:uiPriority w:val="99"/>
    <w:semiHidden/>
    <w:unhideWhenUsed/>
    <w:rsid w:val="007A145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A14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723080E84D43AD87EB71A0C89012DA4088AFA131B91360BE432F351A8506D5B0C7DB6CDD9DD5CBA1AE7Cr3X4M" TargetMode="External"/><Relationship Id="rId18" Type="http://schemas.openxmlformats.org/officeDocument/2006/relationships/hyperlink" Target="consultantplus://offline/ref=E750B8C3D01C0BC9140F1008E7EDDD64A6B300950FD934CD6CD0DA36C1D3MAG" TargetMode="External"/><Relationship Id="rId26" Type="http://schemas.openxmlformats.org/officeDocument/2006/relationships/hyperlink" Target="consultantplus://offline/ref=94723080E84D43AD87EB6FADDEFC4DDF4381F1A439BC1D36EA1C74684Dr8XCM" TargetMode="External"/><Relationship Id="rId39" Type="http://schemas.openxmlformats.org/officeDocument/2006/relationships/hyperlink" Target="consultantplus://offline/ref=94723080E84D43AD87EB6FADDEFC4DDF4283F0AF30BE1D36EA1C74684D8C0C82F788822E9990D4CArAX1M" TargetMode="External"/><Relationship Id="rId21" Type="http://schemas.openxmlformats.org/officeDocument/2006/relationships/hyperlink" Target="consultantplus://offline/ref=94723080E84D43AD87EB6FADDEFC4DDF438BF6A932EC4A34BB497Ar6XDM" TargetMode="External"/><Relationship Id="rId34" Type="http://schemas.openxmlformats.org/officeDocument/2006/relationships/hyperlink" Target="consultantplus://offline/ref=4E0165F3A021AFFF9AF22508D8BCB316CB18459B9D3EFAFAF71C9A4102EDEDC2B1F31719B1D8E9CD958536G5cAN" TargetMode="External"/><Relationship Id="rId42" Type="http://schemas.openxmlformats.org/officeDocument/2006/relationships/hyperlink" Target="consultantplus://offline/ref=43CDC540D812C1DB688F9672B60616281B29C503A9CA6D7A7D619CF00CA3CF19C7919ADEF6C5B5F4t0t7G" TargetMode="External"/><Relationship Id="rId47" Type="http://schemas.openxmlformats.org/officeDocument/2006/relationships/hyperlink" Target="consultantplus://offline/ref=94723080E84D43AD87EB6FADDEFC4DDF4283F0A83DB91D36EA1C74684D8C0C82F788822998r9X3M" TargetMode="External"/><Relationship Id="rId50" Type="http://schemas.openxmlformats.org/officeDocument/2006/relationships/hyperlink" Target="consultantplus://offline/ref=94723080E84D43AD87EB6FADDEFC4DDF4283F0A83DB91D36EA1C74684D8C0C82F78882279Fr9X0M" TargetMode="External"/><Relationship Id="rId55" Type="http://schemas.openxmlformats.org/officeDocument/2006/relationships/hyperlink" Target="consultantplus://offline/ref=B562E24C36CC01D06F2D77A358F25B0FE089493B09CDA985743F98B8028ACF11CAC1620EACC37FD6487B2E1A15DA133851F66560597B87A220E57E4728L" TargetMode="External"/><Relationship Id="rId63" Type="http://schemas.openxmlformats.org/officeDocument/2006/relationships/hyperlink" Target="consultantplus://offline/ref=94723080E84D43AD87EB6FADDEFC4DDF4283F0AF30BE1D36EA1C74684D8C0C82F788822E9990D7CErAX3M" TargetMode="External"/><Relationship Id="rId68" Type="http://schemas.openxmlformats.org/officeDocument/2006/relationships/hyperlink" Target="consultantplus://offline/ref=94723080E84D43AD87EB6FADDEFC4DDF4283F0AF30BE1D36EA1C74684D8C0C82F788822E9990D7CErAX3M" TargetMode="External"/><Relationship Id="rId76" Type="http://schemas.openxmlformats.org/officeDocument/2006/relationships/hyperlink" Target="consultantplus://offline/ref=9359F96A4BF801A1BB28B8E654C0D065624154093D45F90373869BA88A1AF773C0F0DF7056m67BF" TargetMode="External"/><Relationship Id="rId84" Type="http://schemas.openxmlformats.org/officeDocument/2006/relationships/hyperlink" Target="consultantplus://offline/ref=80765BDAFD310DE4750B64846227E6C9C2DAFC829363CDDDB9289573B191CE670242C872595ECA08EB75E7DE54D7F3EBH8eDM" TargetMode="External"/><Relationship Id="rId89" Type="http://schemas.openxmlformats.org/officeDocument/2006/relationships/hyperlink" Target="consultantplus://offline/ref=94723080E84D43AD87EB6FADDEFC4DDF4283F0A83DB91D36EA1C74684D8C0C82F788822B9Dr9X0M" TargetMode="External"/><Relationship Id="rId7" Type="http://schemas.openxmlformats.org/officeDocument/2006/relationships/endnotes" Target="endnotes.xml"/><Relationship Id="rId71" Type="http://schemas.openxmlformats.org/officeDocument/2006/relationships/hyperlink" Target="consultantplus://offline/ref=94723080E84D43AD87EB6FADDEFC4DDF4283F0AF30BE1D36EA1C74684D8C0C82F788822E9990D7CErAX3M" TargetMode="External"/><Relationship Id="rId92" Type="http://schemas.openxmlformats.org/officeDocument/2006/relationships/hyperlink" Target="consultantplus://offline/ref=94723080E84D43AD87EB6FADDEFC4DDF4283F0A83DB91D36EA1C74684D8C0C82F788822E9C98rDX4M" TargetMode="External"/><Relationship Id="rId2" Type="http://schemas.openxmlformats.org/officeDocument/2006/relationships/numbering" Target="numbering.xml"/><Relationship Id="rId16" Type="http://schemas.openxmlformats.org/officeDocument/2006/relationships/hyperlink" Target="consultantplus://offline/ref=E750B8C3D01C0BC9140F1008E7EDDD64A7BB06900FD334CD6CD0DA36C13A86186590A47A7FD6MCG" TargetMode="External"/><Relationship Id="rId29" Type="http://schemas.openxmlformats.org/officeDocument/2006/relationships/hyperlink" Target="consultantplus://offline/ref=94723080E84D43AD87EB71A0C89012DA4088AFA131B91063B0432F351A8506D5rBX0M" TargetMode="External"/><Relationship Id="rId11" Type="http://schemas.openxmlformats.org/officeDocument/2006/relationships/hyperlink" Target="consultantplus://offline/ref=94723080E84D43AD87EB6FADDEFC4DDF4283F0AF30BE1D36EA1C74684D8C0C82F788822E9990D4C2rAX5M" TargetMode="External"/><Relationship Id="rId24" Type="http://schemas.openxmlformats.org/officeDocument/2006/relationships/hyperlink" Target="consultantplus://offline/ref=94723080E84D43AD87EB6FADDEFC4DDF4283F5A93DB31D36EA1C74684Dr8XCM" TargetMode="External"/><Relationship Id="rId32" Type="http://schemas.openxmlformats.org/officeDocument/2006/relationships/hyperlink" Target="consultantplus://offline/ref=94723080E84D43AD87EB71A0C89012DA4088AFA131BF1E64BE432F351A8506D5B0C7DB6CDD9DD5CBA1AC7Br3X8M" TargetMode="External"/><Relationship Id="rId37" Type="http://schemas.openxmlformats.org/officeDocument/2006/relationships/hyperlink" Target="consultantplus://offline/ref=94723080E84D43AD87EB6FADDEFC4DDF4283F0AF30BE1D36EA1C74684Dr8XCM" TargetMode="External"/><Relationship Id="rId40" Type="http://schemas.openxmlformats.org/officeDocument/2006/relationships/hyperlink" Target="consultantplus://offline/ref=94723080E84D43AD87EB6FADDEFC4DDF4283F0AF30BE1D36EA1C74684D8C0C82F788822Br9XAM" TargetMode="External"/><Relationship Id="rId45" Type="http://schemas.openxmlformats.org/officeDocument/2006/relationships/hyperlink" Target="consultantplus://offline/ref=8583C889EDE551EBB8F3BEDD6977B60A91C22D4CE39EC4C1554089C531529167CE078EC85BF8B188ED2820AE41FB37F769553737A51CY7M2G" TargetMode="External"/><Relationship Id="rId53" Type="http://schemas.openxmlformats.org/officeDocument/2006/relationships/hyperlink" Target="consultantplus://offline/ref=81B28689B5B47528AD13FB5C4D09AEFF7A50374EC1F311C7DC7A1B052D5BFDD3D36A506C3FAB017CE5D432A99EC38E613D2B2147DE0D33C5qDh5G" TargetMode="External"/><Relationship Id="rId58" Type="http://schemas.openxmlformats.org/officeDocument/2006/relationships/hyperlink" Target="consultantplus://offline/ref=94723080E84D43AD87EB6FADDEFC4DDF4084F4AB31BE1D36EA1C74684D8C0C82F788822E9990D4CArAX1M" TargetMode="External"/><Relationship Id="rId66" Type="http://schemas.openxmlformats.org/officeDocument/2006/relationships/hyperlink" Target="consultantplus://offline/ref=94723080E84D43AD87EB6FADDEFC4DDF4283F0AF30BE1D36EA1C74684D8C0C82F788822E9990D7CErAX3M" TargetMode="External"/><Relationship Id="rId74" Type="http://schemas.openxmlformats.org/officeDocument/2006/relationships/hyperlink" Target="consultantplus://offline/ref=94723080E84D43AD87EB6FADDEFC4DDF4283F0AF30BE1D36EA1C74684D8C0C82F788822E9990D7CErAX3M" TargetMode="External"/><Relationship Id="rId79" Type="http://schemas.openxmlformats.org/officeDocument/2006/relationships/hyperlink" Target="consultantplus://offline/ref=9359F96A4BF801A1BB28B8E654C0D065624154093D45F90373869BA88A1AF773C0F0DF75516Am672F" TargetMode="External"/><Relationship Id="rId87" Type="http://schemas.openxmlformats.org/officeDocument/2006/relationships/hyperlink" Target="consultantplus://offline/ref=94723080E84D43AD87EB6FADDEFC4DDF4283F0A83DB91D36EA1C74684D8C0C82F788822B9Ar9X8M" TargetMode="External"/><Relationship Id="rId5" Type="http://schemas.openxmlformats.org/officeDocument/2006/relationships/webSettings" Target="webSettings.xml"/><Relationship Id="rId61" Type="http://schemas.openxmlformats.org/officeDocument/2006/relationships/hyperlink" Target="consultantplus://offline/ref=94723080E84D43AD87EB6FADDEFC4DDF4283F0AF30BE1D36EA1C74684D8C0C82F788822E9990D7CErAX5M" TargetMode="External"/><Relationship Id="rId82" Type="http://schemas.openxmlformats.org/officeDocument/2006/relationships/hyperlink" Target="consultantplus://offline/ref=80765BDAFD310DE4750B64846227E6C9C2DAFC829363CDDDB9289573B191CE670242C872595ECA08EB75E7DE54D7F3EBH8eDM" TargetMode="External"/><Relationship Id="rId90" Type="http://schemas.openxmlformats.org/officeDocument/2006/relationships/hyperlink" Target="consultantplus://offline/ref=94723080E84D43AD87EB6FADDEFC4DDF4283F0A83DB91D36EA1C74684D8C0C82F788822B9Dr9X1M" TargetMode="External"/><Relationship Id="rId95" Type="http://schemas.openxmlformats.org/officeDocument/2006/relationships/theme" Target="theme/theme1.xml"/><Relationship Id="rId19" Type="http://schemas.openxmlformats.org/officeDocument/2006/relationships/hyperlink" Target="consultantplus://offline/ref=E750B8C3D01C0BC9140F1008E7EDDD64A6B20E910BD734CD6CD0DA36C1D3MAG" TargetMode="External"/><Relationship Id="rId14" Type="http://schemas.openxmlformats.org/officeDocument/2006/relationships/hyperlink" Target="consultantplus://offline/ref=94723080E84D43AD87EB71A0C89012DA4088AFA131BF1E64BE432F351A8506D5B0C7DB6CDD9DD5CBA1AC7Br3X8M" TargetMode="External"/><Relationship Id="rId22" Type="http://schemas.openxmlformats.org/officeDocument/2006/relationships/hyperlink" Target="consultantplus://offline/ref=94723080E84D43AD87EB6FADDEFC4DDF438AF5AA30B81D36EA1C74684Dr8XCM" TargetMode="External"/><Relationship Id="rId27" Type="http://schemas.openxmlformats.org/officeDocument/2006/relationships/hyperlink" Target="consultantplus://offline/ref=94723080E84D43AD87EB6FADDEFC4DDF4383F8AD38B21D36EA1C74684Dr8XCM" TargetMode="External"/><Relationship Id="rId30" Type="http://schemas.openxmlformats.org/officeDocument/2006/relationships/hyperlink" Target="consultantplus://offline/ref=94723080E84D43AD87EB71A0C89012DA4088AFA13FB21067B3432F351A8506D5B0C7DB6CDD9DD5CBA1AE7Cr3XDM" TargetMode="External"/><Relationship Id="rId35" Type="http://schemas.openxmlformats.org/officeDocument/2006/relationships/hyperlink" Target="consultantplus://offline/ref=94723080E84D43AD87EB6FADDEFC4DDF4084F4AB31BE1D36EA1C74684D8C0C82F788822E9990D4CArAX1M" TargetMode="External"/><Relationship Id="rId43" Type="http://schemas.openxmlformats.org/officeDocument/2006/relationships/hyperlink" Target="consultantplus://offline/ref=02E570A6E2862B5F0CD05E5A588EE49551E469F361184AE5D797297441C416A985D7C393C6BA03CC837E71B70CEF678F9F6FA8C5EF07AAHDG" TargetMode="External"/><Relationship Id="rId48" Type="http://schemas.openxmlformats.org/officeDocument/2006/relationships/hyperlink" Target="consultantplus://offline/ref=94723080E84D43AD87EB6FADDEFC4DDF4283F0A83DB91D36EA1C74684D8C0C82F788822998r9X1M" TargetMode="External"/><Relationship Id="rId56" Type="http://schemas.openxmlformats.org/officeDocument/2006/relationships/hyperlink" Target="consultantplus://offline/ref=B562E24C36CC01D06F2D77A358F25B0FE089493B09CDA985743F98B8028ACF11CAC1620EACC37FD6487B2F1915DA133851F66560597B87A220E57E4728L" TargetMode="External"/><Relationship Id="rId64" Type="http://schemas.openxmlformats.org/officeDocument/2006/relationships/hyperlink" Target="consultantplus://offline/ref=94723080E84D43AD87EB6FADDEFC4DDF4283F0AF30BE1D36EA1C74684D8C0C82F788822E9990D7CErAX5M" TargetMode="External"/><Relationship Id="rId69" Type="http://schemas.openxmlformats.org/officeDocument/2006/relationships/hyperlink" Target="consultantplus://offline/ref=94723080E84D43AD87EB6FADDEFC4DDF4283F0AF30BE1D36EA1C74684D8C0C82F788822E9990D7CErAX3M" TargetMode="External"/><Relationship Id="rId77" Type="http://schemas.openxmlformats.org/officeDocument/2006/relationships/hyperlink" Target="consultantplus://offline/ref=9359F96A4BF801A1BB28B8E654C0D065624154093D45F90373869BA88A1AF773C0F0DF75536F6582mF7AF" TargetMode="External"/><Relationship Id="rId8" Type="http://schemas.openxmlformats.org/officeDocument/2006/relationships/image" Target="media/image1.wmf"/><Relationship Id="rId51" Type="http://schemas.openxmlformats.org/officeDocument/2006/relationships/hyperlink" Target="consultantplus://offline/ref=7C6FC0917BE68583B78D8D8E0E6F358622EAB43EA0B5C351DD25914033205B854D4E1C2D91C2BA17C19BA0A896FD853FF75D33DFD8BAC1c6G" TargetMode="External"/><Relationship Id="rId72" Type="http://schemas.openxmlformats.org/officeDocument/2006/relationships/hyperlink" Target="consultantplus://offline/ref=94723080E84D43AD87EB6FADDEFC4DDF4283F0AF30BE1D36EA1C74684D8C0C82F788822E9990D7CErAX3M" TargetMode="External"/><Relationship Id="rId80" Type="http://schemas.openxmlformats.org/officeDocument/2006/relationships/hyperlink" Target="consultantplus://offline/ref=E750B8C3D01C0BC9140F1008E7EDDD64A6B300950FD934CD6CD0DA36C1D3MAG" TargetMode="External"/><Relationship Id="rId85" Type="http://schemas.openxmlformats.org/officeDocument/2006/relationships/hyperlink" Target="consultantplus://offline/ref=94723080E84D43AD87EB6FADDEFC4DDF4283F0A83DB91D36EA1C74684D8C0C82F788822B9Ar9X6M" TargetMode="External"/><Relationship Id="rId93" Type="http://schemas.openxmlformats.org/officeDocument/2006/relationships/hyperlink" Target="consultantplus://offline/ref=94723080E84D43AD87EB6FADDEFC4DDF4283F0A83DB91D36EA1C74684D8C0C82F788822B9Dr9X5M" TargetMode="External"/><Relationship Id="rId3" Type="http://schemas.openxmlformats.org/officeDocument/2006/relationships/styles" Target="styles.xml"/><Relationship Id="rId12" Type="http://schemas.openxmlformats.org/officeDocument/2006/relationships/hyperlink" Target="consultantplus://offline/ref=94723080E84D43AD87EB71A0C89012DA4088AFA131BC1765B3432F351A8506D5B0C7DB6CDD9DD5CBA3A67Cr3XAM" TargetMode="External"/><Relationship Id="rId17" Type="http://schemas.openxmlformats.org/officeDocument/2006/relationships/hyperlink" Target="consultantplus://offline/ref=E750B8C3D01C0BC9140F1008E7EDDD64A7BB039602D234CD6CD0DA36C13A86186590A479D7M7G" TargetMode="External"/><Relationship Id="rId25" Type="http://schemas.openxmlformats.org/officeDocument/2006/relationships/hyperlink" Target="consultantplus://offline/ref=94723080E84D43AD87EB6FADDEFC4DDF4283F0AF30BE1D36EA1C74684D8C0C82F788822E9990D4C2rAX5M" TargetMode="External"/><Relationship Id="rId33" Type="http://schemas.openxmlformats.org/officeDocument/2006/relationships/hyperlink" Target="consultantplus://offline/ref=4E0165F3A021AFFF9AF23B05CED0EC13C81312979433F5AEA343C11C55E4E795F6BC4E5BF5D5E8CCG9c7N" TargetMode="External"/><Relationship Id="rId38" Type="http://schemas.openxmlformats.org/officeDocument/2006/relationships/hyperlink" Target="consultantplus://offline/ref=94723080E84D43AD87EB6FADDEFC4DDF4283F0AF30BE1D36EA1C74684Dr8XCM" TargetMode="External"/><Relationship Id="rId46" Type="http://schemas.openxmlformats.org/officeDocument/2006/relationships/hyperlink" Target="consultantplus://offline/ref=94723080E84D43AD87EB6FADDEFC4DDF4283F0A83DB91D36EA1C74684D8C0C82F78882299Cr9X2M" TargetMode="External"/><Relationship Id="rId59" Type="http://schemas.openxmlformats.org/officeDocument/2006/relationships/hyperlink" Target="consultantplus://offline/ref=94723080E84D43AD87EB71A0C89012DA4088AFA131BF1E64BE432F351A8506D5B0C7DB6CDD9DD5CBA1AE7Cr3XEM" TargetMode="External"/><Relationship Id="rId67" Type="http://schemas.openxmlformats.org/officeDocument/2006/relationships/hyperlink" Target="consultantplus://offline/ref=94723080E84D43AD87EB6FADDEFC4DDF4283F0AF30BE1D36EA1C74684D8C0C82F788822E9990D7CErAX3M" TargetMode="External"/><Relationship Id="rId20" Type="http://schemas.openxmlformats.org/officeDocument/2006/relationships/hyperlink" Target="consultantplus://offline/ref=94723080E84D43AD87EB71A0C89012DA4088AFA13CB21566B3432F351A8506D5B0C7DB6CDD9DD5CBA1AE7Cr3XCM" TargetMode="External"/><Relationship Id="rId41" Type="http://schemas.openxmlformats.org/officeDocument/2006/relationships/hyperlink" Target="consultantplus://offline/ref=43CDC540D812C1DB688F9672B60616281B29C503A9CA6D7A7D619CF00CA3CF19C7919ADEF6C5B5F4t0t7G" TargetMode="External"/><Relationship Id="rId54" Type="http://schemas.openxmlformats.org/officeDocument/2006/relationships/hyperlink" Target="consultantplus://offline/ref=81B28689B5B47528AD13FB5C4D09AEFF7A50374EC1F311C7DC7A1B052D5BFDD3D36A506C3FAB037BEBD432A99EC38E613D2B2147DE0D33C5qDh5G" TargetMode="External"/><Relationship Id="rId62" Type="http://schemas.openxmlformats.org/officeDocument/2006/relationships/hyperlink" Target="consultantplus://offline/ref=94723080E84D43AD87EB6FADDEFC4DDF4283F0AF30BE1D36EA1C74684D8C0C82F788822E9990D7CErAX5M" TargetMode="External"/><Relationship Id="rId70" Type="http://schemas.openxmlformats.org/officeDocument/2006/relationships/hyperlink" Target="consultantplus://offline/ref=94723080E84D43AD87EB6FADDEFC4DDF4283F0AF30BE1D36EA1C74684D8C0C82F788822E9990D7CErAX3M" TargetMode="External"/><Relationship Id="rId75" Type="http://schemas.openxmlformats.org/officeDocument/2006/relationships/header" Target="header1.xml"/><Relationship Id="rId83" Type="http://schemas.openxmlformats.org/officeDocument/2006/relationships/hyperlink" Target="consultantplus://offline/ref=80765BDAFD310DE4750B64846227E6C9C2DAFC829363CDDDB9289573B191CE670242C8605906C609E26DE2D54181A2AED116D50F0F401C3FCFB808H6e7M" TargetMode="External"/><Relationship Id="rId88" Type="http://schemas.openxmlformats.org/officeDocument/2006/relationships/hyperlink" Target="consultantplus://offline/ref=94723080E84D43AD87EB6FADDEFC4DDF4283F0A83DB91D36EA1C74684D8C0C82F788822B9Ar9X9M" TargetMode="External"/><Relationship Id="rId91" Type="http://schemas.openxmlformats.org/officeDocument/2006/relationships/hyperlink" Target="consultantplus://offline/ref=94723080E84D43AD87EB6FADDEFC4DDF4283F0A83DB91D36EA1C74684D8C0C82F788822B9Dr9X2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750B8C3D01C0BC9140F1008E7EDDD64A7BB06900FD334CD6CD0DA36C13A86186590A47A7FD6MFG" TargetMode="External"/><Relationship Id="rId23" Type="http://schemas.openxmlformats.org/officeDocument/2006/relationships/hyperlink" Target="consultantplus://offline/ref=94723080E84D43AD87EB6FADDEFC4DDF4283F0A83DB91D36EA1C74684D8C0C82F788822E9990D4C2rAX2M" TargetMode="External"/><Relationship Id="rId28" Type="http://schemas.openxmlformats.org/officeDocument/2006/relationships/hyperlink" Target="consultantplus://offline/ref=632CFBF4FF454E48DBFB33D94F7874029957AE3C089658E1F9C4E47575e0OBN" TargetMode="External"/><Relationship Id="rId36" Type="http://schemas.openxmlformats.org/officeDocument/2006/relationships/hyperlink" Target="consultantplus://offline/ref=94723080E84D43AD87EB6FADDEFC4DDF4283F0A83DB91D36EA1C74684Dr8XCM" TargetMode="External"/><Relationship Id="rId49" Type="http://schemas.openxmlformats.org/officeDocument/2006/relationships/hyperlink" Target="consultantplus://offline/ref=94723080E84D43AD87EB6FADDEFC4DDF4283F0A83DB91D36EA1C74684D8C0C82F78882299Br9X0M" TargetMode="External"/><Relationship Id="rId57" Type="http://schemas.openxmlformats.org/officeDocument/2006/relationships/hyperlink" Target="consultantplus://offline/ref=94723080E84D43AD87EB6FADDEFC4DDF4283F2AA3BBD1D36EA1C74684D8C0C82F788822D9Cr9X2M" TargetMode="External"/><Relationship Id="rId10" Type="http://schemas.openxmlformats.org/officeDocument/2006/relationships/hyperlink" Target="consultantplus://offline/ref=94723080E84D43AD87EB6FADDEFC4DDF4283F0A83DB91D36EA1C74684D8C0C82F788822E9990D4C2rAX2M" TargetMode="External"/><Relationship Id="rId31" Type="http://schemas.openxmlformats.org/officeDocument/2006/relationships/hyperlink" Target="consultantplus://offline/ref=94723080E84D43AD87EB71A0C89012DA4088AFA131BC1765B3432F351A8506D5B0C7DB6CDD9DD5CBA3A67Cr3XAM" TargetMode="External"/><Relationship Id="rId44" Type="http://schemas.openxmlformats.org/officeDocument/2006/relationships/hyperlink" Target="consultantplus://offline/ref=02E570A6E2862B5F0CD05E5A588EE49551E46DFE6D114AE5D797297441C416A985D7C390C1BA0ECC837E71B70CEF678F9F6FA8C5EF07AAHDG" TargetMode="External"/><Relationship Id="rId52" Type="http://schemas.openxmlformats.org/officeDocument/2006/relationships/hyperlink" Target="consultantplus://offline/ref=94723080E84D43AD87EB6FADDEFC4DDF4283F0A83ABC1D36EA1C74684Dr8XCM" TargetMode="External"/><Relationship Id="rId60" Type="http://schemas.openxmlformats.org/officeDocument/2006/relationships/hyperlink" Target="consultantplus://offline/ref=94723080E84D43AD87EB6FADDEFC4DDF4283F0AF30BE1D36EA1C74684D8C0C82F788822D9Dr9X4M" TargetMode="External"/><Relationship Id="rId65" Type="http://schemas.openxmlformats.org/officeDocument/2006/relationships/hyperlink" Target="consultantplus://offline/ref=94723080E84D43AD87EB6FADDEFC4DDF4283F0AF30BE1D36EA1C74684D8C0C82F788822E9990D7CErAX5M" TargetMode="External"/><Relationship Id="rId73" Type="http://schemas.openxmlformats.org/officeDocument/2006/relationships/hyperlink" Target="consultantplus://offline/ref=94723080E84D43AD87EB6FADDEFC4DDF4283F0AF30BE1D36EA1C74684D8C0C82F788822E9990D7CErAX3M" TargetMode="External"/><Relationship Id="rId78" Type="http://schemas.openxmlformats.org/officeDocument/2006/relationships/hyperlink" Target="consultantplus://offline/ref=9359F96A4BF801A1BB28B8E654C0D065624154093D45F90373869BA88A1AF773C0F0DF715Bm67CF" TargetMode="External"/><Relationship Id="rId81" Type="http://schemas.openxmlformats.org/officeDocument/2006/relationships/hyperlink" Target="consultantplus://offline/ref=E750B8C3D01C0BC9140F1008E7EDDD64A6B20E910BD734CD6CD0DA36C1D3MAG" TargetMode="External"/><Relationship Id="rId86" Type="http://schemas.openxmlformats.org/officeDocument/2006/relationships/hyperlink" Target="consultantplus://offline/ref=94723080E84D43AD87EB6FADDEFC4DDF4283F0A83DB91D36EA1C74684D8C0C82F788822B9Ar9X7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A128-7498-47FC-A932-2C8E4F3C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20728</Words>
  <Characters>118153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GalkinaLB</dc:creator>
  <cp:lastModifiedBy>PisarevaTE</cp:lastModifiedBy>
  <cp:revision>3</cp:revision>
  <cp:lastPrinted>2019-03-19T12:37:00Z</cp:lastPrinted>
  <dcterms:created xsi:type="dcterms:W3CDTF">2019-04-18T12:11:00Z</dcterms:created>
  <dcterms:modified xsi:type="dcterms:W3CDTF">2019-04-18T12:20:00Z</dcterms:modified>
</cp:coreProperties>
</file>